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8C6545">
            <w:rPr>
              <w:b/>
              <w:bCs/>
              <w:color w:val="auto"/>
              <w:szCs w:val="22"/>
            </w:rPr>
            <w:t>090</w:t>
          </w:r>
          <w:bookmarkStart w:id="0" w:name="_GoBack"/>
          <w:bookmarkEnd w:id="0"/>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D7563F">
            <w:rPr>
              <w:b/>
              <w:bCs/>
              <w:color w:val="auto"/>
              <w:szCs w:val="22"/>
            </w:rPr>
            <w:t>2022</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1"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1"/>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2" w:name="Número"/>
      <w:sdt>
        <w:sdtPr>
          <w:rPr>
            <w:b/>
            <w:bCs/>
            <w:color w:val="auto"/>
            <w:szCs w:val="22"/>
          </w:rPr>
          <w:id w:val="839043333"/>
          <w:placeholder>
            <w:docPart w:val="F7C82A14070747D9805C503A6B4BEF72"/>
          </w:placeholder>
        </w:sdtPr>
        <w:sdtEndPr/>
        <w:sdtContent>
          <w:r w:rsidR="00DC0EFD">
            <w:rPr>
              <w:b/>
              <w:bCs/>
              <w:color w:val="auto"/>
              <w:szCs w:val="22"/>
            </w:rPr>
            <w:t>061/2022</w:t>
          </w:r>
        </w:sdtContent>
      </w:sdt>
      <w:bookmarkEnd w:id="2"/>
    </w:p>
    <w:p w:rsidR="00DB7A0B" w:rsidRPr="00280327" w:rsidRDefault="00DB7A0B" w:rsidP="00DB7A0B">
      <w:pPr>
        <w:pStyle w:val="Corpodetexto"/>
        <w:spacing w:line="200" w:lineRule="atLeast"/>
        <w:ind w:left="4595"/>
        <w:rPr>
          <w:b/>
          <w:bCs/>
          <w:color w:val="auto"/>
          <w:szCs w:val="22"/>
        </w:rPr>
      </w:pPr>
      <w:r w:rsidRPr="00280327">
        <w:rPr>
          <w:b/>
          <w:bCs/>
          <w:color w:val="auto"/>
          <w:szCs w:val="22"/>
        </w:rPr>
        <w:t xml:space="preserve">CONTRATO </w:t>
      </w:r>
      <w:r w:rsidR="00806E4E">
        <w:rPr>
          <w:b/>
          <w:bCs/>
          <w:color w:val="auto"/>
          <w:szCs w:val="22"/>
        </w:rPr>
        <w:t xml:space="preserve">PARA </w:t>
      </w:r>
      <w:r w:rsidR="00D7563F">
        <w:rPr>
          <w:b/>
          <w:bCs/>
          <w:color w:val="auto"/>
          <w:szCs w:val="22"/>
        </w:rPr>
        <w:t>A</w:t>
      </w:r>
      <w:r w:rsidR="00806E4E">
        <w:rPr>
          <w:b/>
          <w:bCs/>
          <w:color w:val="auto"/>
          <w:szCs w:val="22"/>
        </w:rPr>
        <w:t xml:space="preserve"> </w:t>
      </w:r>
      <w:r w:rsidR="0052187A" w:rsidRPr="0052187A">
        <w:rPr>
          <w:b/>
          <w:bCs/>
          <w:color w:val="auto"/>
          <w:szCs w:val="22"/>
        </w:rPr>
        <w:t xml:space="preserve">EVENTUAL E FUTURA </w:t>
      </w:r>
      <w:r w:rsidR="004178B0">
        <w:rPr>
          <w:b/>
          <w:bCs/>
          <w:color w:val="auto"/>
          <w:szCs w:val="22"/>
        </w:rPr>
        <w:t>AQUISIÇÃO DE RECARGAS DE GÁS DE COZINHA</w:t>
      </w:r>
      <w:r w:rsidR="00E762F2" w:rsidRPr="0052187A">
        <w:rPr>
          <w:b/>
          <w:bCs/>
          <w:color w:val="auto"/>
          <w:szCs w:val="22"/>
        </w:rPr>
        <w:t>,</w:t>
      </w:r>
      <w:r w:rsidR="00E762F2" w:rsidRPr="00280327">
        <w:rPr>
          <w:b/>
          <w:bCs/>
          <w:color w:val="auto"/>
          <w:szCs w:val="22"/>
        </w:rPr>
        <w:t xml:space="preserve"> QUE ENTRE SI CELEBRAM O </w:t>
      </w:r>
      <w:r w:rsidR="0052187A" w:rsidRPr="0052187A">
        <w:rPr>
          <w:b/>
          <w:bCs/>
          <w:color w:val="auto"/>
          <w:szCs w:val="22"/>
        </w:rPr>
        <w:t>FUNDO MUNICIPAL DE EDUCAÇÃO</w:t>
      </w:r>
      <w:r w:rsidR="0052187A" w:rsidRPr="00280327">
        <w:rPr>
          <w:b/>
          <w:bCs/>
          <w:color w:val="auto"/>
          <w:szCs w:val="22"/>
        </w:rPr>
        <w:t xml:space="preserve"> </w:t>
      </w:r>
      <w:r w:rsidR="00E762F2" w:rsidRPr="00280327">
        <w:rPr>
          <w:b/>
          <w:bCs/>
          <w:color w:val="auto"/>
          <w:szCs w:val="22"/>
        </w:rPr>
        <w:t xml:space="preserve">E A EMPRESA </w:t>
      </w:r>
      <w:bookmarkStart w:id="3" w:name="Empresa"/>
      <w:sdt>
        <w:sdtPr>
          <w:rPr>
            <w:b/>
            <w:bCs/>
            <w:color w:val="auto"/>
            <w:szCs w:val="22"/>
          </w:rPr>
          <w:id w:val="-1758051272"/>
          <w:placeholder>
            <w:docPart w:val="FCECE06E866C4B4D968A711BBA0D8B4C"/>
          </w:placeholder>
        </w:sdtPr>
        <w:sdtEndPr/>
        <w:sdtContent>
          <w:sdt>
            <w:sdtPr>
              <w:rPr>
                <w:b/>
                <w:bCs/>
                <w:color w:val="auto"/>
                <w:szCs w:val="22"/>
              </w:rPr>
              <w:id w:val="1739675947"/>
              <w:placeholder>
                <w:docPart w:val="5A65168501104A1A9A69899EAFF979B0"/>
              </w:placeholder>
            </w:sdtPr>
            <w:sdtContent>
              <w:r w:rsidR="00FB0457" w:rsidRPr="00E3526A">
                <w:rPr>
                  <w:b/>
                  <w:bCs/>
                  <w:color w:val="auto"/>
                  <w:szCs w:val="22"/>
                </w:rPr>
                <w:t>ALBJ NOGUEIRA COMÉRCIO DE GÁS LTDA</w:t>
              </w:r>
              <w:proofErr w:type="gramStart"/>
            </w:sdtContent>
          </w:sdt>
        </w:sdtContent>
      </w:sdt>
      <w:bookmarkEnd w:id="3"/>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52187A">
      <w:pPr>
        <w:pStyle w:val="Corpodetexto"/>
        <w:spacing w:line="200" w:lineRule="atLeast"/>
        <w:rPr>
          <w:color w:val="auto"/>
          <w:szCs w:val="22"/>
        </w:rPr>
      </w:pPr>
      <w:r w:rsidRPr="00280327">
        <w:rPr>
          <w:b/>
          <w:bCs/>
          <w:color w:val="auto"/>
          <w:szCs w:val="22"/>
        </w:rPr>
        <w:t xml:space="preserve">O </w:t>
      </w:r>
      <w:r w:rsidR="0052187A" w:rsidRPr="0052187A">
        <w:rPr>
          <w:b/>
          <w:bCs/>
          <w:color w:val="auto"/>
          <w:szCs w:val="22"/>
        </w:rPr>
        <w:t xml:space="preserve">FUNDO MUNICIPAL DE EDUCAÇÃO, </w:t>
      </w:r>
      <w:r w:rsidR="0052187A" w:rsidRPr="0052187A">
        <w:rPr>
          <w:bCs/>
          <w:color w:val="auto"/>
          <w:szCs w:val="22"/>
        </w:rPr>
        <w:t xml:space="preserve">pessoa jurídica de direito público, situado na Rua Mozart Serpa de Carvalho, nº 190 – Centro – Bom Jardim / RJ, inscrita no C.N.P.J. </w:t>
      </w:r>
      <w:proofErr w:type="gramStart"/>
      <w:r w:rsidR="0052187A" w:rsidRPr="0052187A">
        <w:rPr>
          <w:bCs/>
          <w:color w:val="auto"/>
          <w:szCs w:val="22"/>
        </w:rPr>
        <w:t>sob</w:t>
      </w:r>
      <w:proofErr w:type="gramEnd"/>
      <w:r w:rsidR="0052187A" w:rsidRPr="0052187A">
        <w:rPr>
          <w:bCs/>
          <w:color w:val="auto"/>
          <w:szCs w:val="22"/>
        </w:rPr>
        <w:t xml:space="preserve"> o nº 44.848.243/0001-50, neste ato representado pelo Secretário Municipal de Educação</w:t>
      </w:r>
      <w:r w:rsidR="0052187A" w:rsidRPr="0052187A">
        <w:rPr>
          <w:b/>
          <w:bCs/>
          <w:color w:val="auto"/>
          <w:szCs w:val="22"/>
        </w:rPr>
        <w:t xml:space="preserve"> JONAS</w:t>
      </w:r>
      <w:r w:rsidR="0052187A">
        <w:rPr>
          <w:b/>
          <w:bCs/>
          <w:color w:val="auto"/>
          <w:szCs w:val="22"/>
        </w:rPr>
        <w:t xml:space="preserve"> </w:t>
      </w:r>
      <w:r w:rsidR="0052187A" w:rsidRPr="0052187A">
        <w:rPr>
          <w:b/>
          <w:bCs/>
          <w:color w:val="auto"/>
          <w:szCs w:val="22"/>
        </w:rPr>
        <w:t xml:space="preserve">EDINALDO DA SILVA, </w:t>
      </w:r>
      <w:r w:rsidR="0052187A" w:rsidRPr="0052187A">
        <w:rPr>
          <w:bCs/>
          <w:color w:val="auto"/>
          <w:szCs w:val="22"/>
        </w:rPr>
        <w:t xml:space="preserve">brasileiro, portador do RG nº 07.743.745-7, inscrito no CPF/MF sob o nº 955.884.267-20, residente e domiciliado na Rua Júlio </w:t>
      </w:r>
      <w:proofErr w:type="spellStart"/>
      <w:r w:rsidR="0052187A" w:rsidRPr="0052187A">
        <w:rPr>
          <w:bCs/>
          <w:color w:val="auto"/>
          <w:szCs w:val="22"/>
        </w:rPr>
        <w:t>Louback</w:t>
      </w:r>
      <w:proofErr w:type="spellEnd"/>
      <w:r w:rsidR="0052187A" w:rsidRPr="0052187A">
        <w:rPr>
          <w:bCs/>
          <w:color w:val="auto"/>
          <w:szCs w:val="22"/>
        </w:rPr>
        <w:t xml:space="preserve">, nº 8, Alto de São José, Bom Jardim/RJ, </w:t>
      </w:r>
      <w:r w:rsidR="00F706B5" w:rsidRPr="00280327">
        <w:rPr>
          <w:bCs/>
          <w:color w:val="auto"/>
          <w:szCs w:val="22"/>
        </w:rPr>
        <w:t xml:space="preserve">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FB0457" w:rsidRPr="00280327">
        <w:rPr>
          <w:b/>
          <w:bCs/>
          <w:color w:val="auto"/>
          <w:szCs w:val="22"/>
        </w:rPr>
        <w:fldChar w:fldCharType="begin"/>
      </w:r>
      <w:r w:rsidR="00FB0457" w:rsidRPr="00280327">
        <w:rPr>
          <w:b/>
          <w:bCs/>
          <w:color w:val="auto"/>
          <w:szCs w:val="22"/>
        </w:rPr>
        <w:instrText xml:space="preserve"> REF  Empresa  \* MERGEFORMAT </w:instrText>
      </w:r>
      <w:r w:rsidR="00FB0457" w:rsidRPr="00280327">
        <w:rPr>
          <w:b/>
          <w:bCs/>
          <w:color w:val="auto"/>
          <w:szCs w:val="22"/>
        </w:rPr>
        <w:fldChar w:fldCharType="separate"/>
      </w:r>
      <w:sdt>
        <w:sdtPr>
          <w:rPr>
            <w:b/>
            <w:bCs/>
            <w:color w:val="auto"/>
            <w:szCs w:val="22"/>
          </w:rPr>
          <w:id w:val="-782581301"/>
          <w:placeholder>
            <w:docPart w:val="BF8236BEA8F042E982DB37B53DDC729C"/>
          </w:placeholder>
        </w:sdtPr>
        <w:sdtContent>
          <w:r w:rsidR="00FB0457" w:rsidRPr="00E3526A">
            <w:rPr>
              <w:b/>
              <w:bCs/>
              <w:color w:val="auto"/>
              <w:szCs w:val="22"/>
            </w:rPr>
            <w:t>ALBJ NOGUEIRA COMÉRCIO DE GÁS LTDA</w:t>
          </w:r>
        </w:sdtContent>
      </w:sdt>
      <w:r w:rsidR="00FB0457" w:rsidRPr="00280327">
        <w:rPr>
          <w:b/>
          <w:bCs/>
          <w:color w:val="auto"/>
          <w:szCs w:val="22"/>
        </w:rPr>
        <w:fldChar w:fldCharType="end"/>
      </w:r>
      <w:r w:rsidR="00FB0457" w:rsidRPr="00280327">
        <w:rPr>
          <w:b/>
          <w:color w:val="auto"/>
          <w:szCs w:val="22"/>
        </w:rPr>
        <w:t>,</w:t>
      </w:r>
      <w:r w:rsidR="00FB0457" w:rsidRPr="00280327">
        <w:rPr>
          <w:color w:val="auto"/>
          <w:szCs w:val="22"/>
        </w:rPr>
        <w:t xml:space="preserve"> inscrita no CNPJ/MF sob o nº </w:t>
      </w:r>
      <w:sdt>
        <w:sdtPr>
          <w:rPr>
            <w:color w:val="auto"/>
            <w:szCs w:val="22"/>
          </w:rPr>
          <w:id w:val="1110399737"/>
          <w:placeholder>
            <w:docPart w:val="48A6D337A89340C4A19E51D914BBC941"/>
          </w:placeholder>
        </w:sdtPr>
        <w:sdtContent>
          <w:r w:rsidR="00FB0457" w:rsidRPr="00E3526A">
            <w:rPr>
              <w:color w:val="auto"/>
              <w:szCs w:val="22"/>
            </w:rPr>
            <w:t>39.490.578/0001-09</w:t>
          </w:r>
        </w:sdtContent>
      </w:sdt>
      <w:r w:rsidR="00FB0457" w:rsidRPr="00280327">
        <w:rPr>
          <w:color w:val="auto"/>
          <w:szCs w:val="22"/>
        </w:rPr>
        <w:t xml:space="preserve"> situada </w:t>
      </w:r>
      <w:r w:rsidR="00FB0457">
        <w:rPr>
          <w:color w:val="auto"/>
          <w:szCs w:val="22"/>
        </w:rPr>
        <w:t>n</w:t>
      </w:r>
      <w:r w:rsidR="00FB0457" w:rsidRPr="00280327">
        <w:rPr>
          <w:color w:val="auto"/>
          <w:szCs w:val="22"/>
        </w:rPr>
        <w:t xml:space="preserve">a </w:t>
      </w:r>
      <w:r w:rsidR="00FB0457" w:rsidRPr="00E3526A">
        <w:rPr>
          <w:color w:val="auto"/>
          <w:szCs w:val="22"/>
        </w:rPr>
        <w:t>Rua Manoel Vieira Batista, s/nº São José do Ribeirão, Bom Jardim/RJ, CEP 28.650-000</w:t>
      </w:r>
      <w:r w:rsidR="00FB0457" w:rsidRPr="00280327">
        <w:rPr>
          <w:color w:val="auto"/>
          <w:szCs w:val="22"/>
        </w:rPr>
        <w:t xml:space="preserve">, neste ato representada por </w:t>
      </w:r>
      <w:sdt>
        <w:sdtPr>
          <w:rPr>
            <w:color w:val="auto"/>
            <w:szCs w:val="22"/>
          </w:rPr>
          <w:id w:val="-1676026144"/>
          <w:placeholder>
            <w:docPart w:val="8BB0A0BA65D040179836371BE03C2DE0"/>
          </w:placeholder>
        </w:sdtPr>
        <w:sdtContent>
          <w:r w:rsidR="00FB0457" w:rsidRPr="00E3526A">
            <w:rPr>
              <w:b/>
              <w:color w:val="auto"/>
              <w:szCs w:val="22"/>
            </w:rPr>
            <w:t>ARMANDO PINTO NOGUEIRA</w:t>
          </w:r>
        </w:sdtContent>
      </w:sdt>
      <w:r w:rsidR="00FB0457" w:rsidRPr="00280327">
        <w:rPr>
          <w:color w:val="auto"/>
          <w:szCs w:val="22"/>
        </w:rPr>
        <w:t>, inscrito no CPF</w:t>
      </w:r>
      <w:r w:rsidR="00FB0457">
        <w:rPr>
          <w:color w:val="auto"/>
          <w:szCs w:val="22"/>
        </w:rPr>
        <w:t>/MF</w:t>
      </w:r>
      <w:r w:rsidR="00FB0457" w:rsidRPr="00280327">
        <w:rPr>
          <w:color w:val="auto"/>
          <w:szCs w:val="22"/>
        </w:rPr>
        <w:t xml:space="preserve"> sob o nº </w:t>
      </w:r>
      <w:sdt>
        <w:sdtPr>
          <w:rPr>
            <w:color w:val="auto"/>
            <w:szCs w:val="22"/>
          </w:rPr>
          <w:id w:val="-1713567265"/>
          <w:placeholder>
            <w:docPart w:val="9BB002FA485B4275BDF9E7CE66EDACE0"/>
          </w:placeholder>
        </w:sdtPr>
        <w:sdtContent>
          <w:r w:rsidR="00FB0457" w:rsidRPr="00E3526A">
            <w:rPr>
              <w:color w:val="auto"/>
              <w:szCs w:val="22"/>
            </w:rPr>
            <w:t>547.694.857-00</w:t>
          </w:r>
        </w:sdtContent>
      </w:sdt>
      <w:r w:rsidR="00FB0457" w:rsidRPr="00280327">
        <w:rPr>
          <w:color w:val="auto"/>
          <w:szCs w:val="22"/>
        </w:rPr>
        <w:t xml:space="preserve"> e </w:t>
      </w:r>
      <w:r w:rsidR="00FB0457" w:rsidRPr="00E3526A">
        <w:rPr>
          <w:color w:val="auto"/>
          <w:szCs w:val="22"/>
        </w:rPr>
        <w:t xml:space="preserve">portador da </w:t>
      </w:r>
      <w:r w:rsidR="00FB0457">
        <w:rPr>
          <w:color w:val="auto"/>
          <w:szCs w:val="22"/>
        </w:rPr>
        <w:t>C</w:t>
      </w:r>
      <w:r w:rsidR="00FB0457" w:rsidRPr="00E3526A">
        <w:rPr>
          <w:color w:val="auto"/>
          <w:szCs w:val="22"/>
        </w:rPr>
        <w:t xml:space="preserve">arteira </w:t>
      </w:r>
      <w:r w:rsidR="00FB0457">
        <w:rPr>
          <w:color w:val="auto"/>
          <w:szCs w:val="22"/>
        </w:rPr>
        <w:t>N</w:t>
      </w:r>
      <w:r w:rsidR="00FB0457" w:rsidRPr="00E3526A">
        <w:rPr>
          <w:color w:val="auto"/>
          <w:szCs w:val="22"/>
        </w:rPr>
        <w:t xml:space="preserve">acional de </w:t>
      </w:r>
      <w:r w:rsidR="00FB0457">
        <w:rPr>
          <w:color w:val="auto"/>
          <w:szCs w:val="22"/>
        </w:rPr>
        <w:t>H</w:t>
      </w:r>
      <w:r w:rsidR="00FB0457" w:rsidRPr="00E3526A">
        <w:rPr>
          <w:color w:val="auto"/>
          <w:szCs w:val="22"/>
        </w:rPr>
        <w:t>abilitação - CNH nº 00122532846, órgão expedidor DETRAN/RJ</w:t>
      </w:r>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448284553"/>
          <w:placeholder>
            <w:docPart w:val="417829994FDA4FB38382E89A48E0923B"/>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DA3BE1" w:rsidRPr="00DA3BE1">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6973EB">
        <w:rPr>
          <w:color w:val="auto"/>
          <w:szCs w:val="22"/>
        </w:rPr>
        <w:t xml:space="preserve">para Registro de Preços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132639875"/>
          <w:placeholder>
            <w:docPart w:val="B07EB419838D4D8BB09DA95F8980F488"/>
          </w:placeholder>
        </w:sdtPr>
        <w:sdtEndPr>
          <w:rPr>
            <w:b/>
          </w:rPr>
        </w:sdtEndPr>
        <w:sdtContent>
          <w:r w:rsidR="00502405">
            <w:rPr>
              <w:bCs/>
              <w:color w:val="auto"/>
              <w:szCs w:val="22"/>
            </w:rPr>
            <w:t>061/2022</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68161E">
            <w:rPr>
              <w:color w:val="auto"/>
              <w:szCs w:val="22"/>
            </w:rPr>
            <w:t>MENOR PREÇO UNITÁRIO</w:t>
          </w:r>
        </w:sdtContent>
      </w:sdt>
      <w:r w:rsidR="00DB7A0B" w:rsidRPr="00280327">
        <w:rPr>
          <w:color w:val="auto"/>
          <w:szCs w:val="22"/>
        </w:rPr>
        <w:t>, previsto na Lei Federal nº. 10.520/2002, bem como no Decreto Municipal nº. 1.393/2005</w:t>
      </w:r>
      <w:r w:rsidR="006973EB">
        <w:rPr>
          <w:color w:val="auto"/>
          <w:szCs w:val="22"/>
        </w:rPr>
        <w:t xml:space="preserve">, Decreto Municipal nº </w:t>
      </w:r>
      <w:r w:rsidR="006973EB" w:rsidRPr="006973EB">
        <w:rPr>
          <w:color w:val="auto"/>
          <w:szCs w:val="22"/>
        </w:rPr>
        <w:t>2156/10</w:t>
      </w:r>
      <w:r w:rsidR="00DB7A0B" w:rsidRPr="00280327">
        <w:rPr>
          <w:color w:val="auto"/>
          <w:szCs w:val="22"/>
        </w:rPr>
        <w:t>,</w:t>
      </w:r>
      <w:r w:rsidR="001830DF">
        <w:rPr>
          <w:color w:val="auto"/>
          <w:szCs w:val="22"/>
        </w:rPr>
        <w:t xml:space="preserve"> Decreto Federal nº 7.892/2013,</w:t>
      </w:r>
      <w:r w:rsidR="00DB7A0B" w:rsidRPr="00280327">
        <w:rPr>
          <w:color w:val="auto"/>
          <w:szCs w:val="22"/>
        </w:rPr>
        <w:t xml:space="preserve"> constante dos autos do </w:t>
      </w:r>
      <w:r w:rsidR="004178B0">
        <w:rPr>
          <w:color w:val="auto"/>
          <w:szCs w:val="22"/>
        </w:rPr>
        <w:t xml:space="preserve">Processo Administrativo nº 5.582/2021 (Processo “mãe”), em nome da </w:t>
      </w:r>
      <w:bookmarkStart w:id="4" w:name="Requisitante"/>
      <w:sdt>
        <w:sdtPr>
          <w:rPr>
            <w:color w:val="auto"/>
            <w:szCs w:val="22"/>
          </w:rPr>
          <w:id w:val="-1259057260"/>
        </w:sdtPr>
        <w:sdtEndPr/>
        <w:sdtContent>
          <w:r w:rsidR="004178B0">
            <w:rPr>
              <w:color w:val="auto"/>
              <w:szCs w:val="22"/>
            </w:rPr>
            <w:t>Secretaria Municipal de Educação, Processo Administrativo nº 1968/2022 em nome Secretaria Municipal de Saúde, Processo Administrativo nº 2122/2022 em nome da Secretaria Municipal de Trânsito e Defesa Civil,</w:t>
          </w:r>
          <w:proofErr w:type="gramStart"/>
          <w:r w:rsidR="004178B0">
            <w:rPr>
              <w:color w:val="auto"/>
              <w:szCs w:val="22"/>
            </w:rPr>
            <w:t xml:space="preserve">  </w:t>
          </w:r>
          <w:proofErr w:type="gramEnd"/>
          <w:r w:rsidR="004178B0">
            <w:rPr>
              <w:color w:val="auto"/>
              <w:szCs w:val="22"/>
            </w:rPr>
            <w:t>Processo Administrativo nº 1710/2022 em nome da Secretaria Municipal de</w:t>
          </w:r>
        </w:sdtContent>
      </w:sdt>
      <w:bookmarkEnd w:id="4"/>
      <w:r w:rsidR="004178B0">
        <w:rPr>
          <w:color w:val="auto"/>
          <w:szCs w:val="22"/>
        </w:rPr>
        <w:t xml:space="preserve"> </w:t>
      </w:r>
      <w:r w:rsidR="004178B0" w:rsidRPr="004178B0">
        <w:rPr>
          <w:color w:val="auto"/>
          <w:szCs w:val="22"/>
        </w:rPr>
        <w:t xml:space="preserve">Turismo, Cultura, Esporte, Lazer </w:t>
      </w:r>
      <w:r w:rsidR="004178B0">
        <w:rPr>
          <w:color w:val="auto"/>
          <w:szCs w:val="22"/>
        </w:rPr>
        <w:t>e</w:t>
      </w:r>
      <w:r w:rsidR="004178B0" w:rsidRPr="004178B0">
        <w:rPr>
          <w:color w:val="auto"/>
          <w:szCs w:val="22"/>
        </w:rPr>
        <w:t xml:space="preserve"> Des. Econômico</w:t>
      </w:r>
      <w:r w:rsidR="004178B0">
        <w:rPr>
          <w:color w:val="auto"/>
          <w:szCs w:val="22"/>
        </w:rPr>
        <w:t>, Processo Administrativo nº 5503/2021, Secretaria Municipal de Assistência Social e Direitos Humanos, e Processo Administrativo nº 1961/2022 em nome da Secretaria Municipal de Meio Ambiente e Proteção Animal</w:t>
      </w:r>
      <w:sdt>
        <w:sdtPr>
          <w:rPr>
            <w:color w:val="auto"/>
            <w:szCs w:val="22"/>
          </w:rPr>
          <w:id w:val="-1770924072"/>
          <w:placeholder>
            <w:docPart w:val="C19C0E09343E4A678A7571C65EAE27E6"/>
          </w:placeholder>
        </w:sdtPr>
        <w:sdtEndPr/>
        <w:sdtContent>
          <w:r w:rsidR="00D7563F">
            <w:rPr>
              <w:color w:val="auto"/>
              <w:szCs w:val="22"/>
            </w:rPr>
            <w:t xml:space="preserve">, </w:t>
          </w:r>
        </w:sdtContent>
      </w:sdt>
      <w:r w:rsidR="00DB7A0B" w:rsidRPr="001830DF">
        <w:rPr>
          <w:color w:val="auto"/>
          <w:szCs w:val="22"/>
        </w:rPr>
        <w:t>acordam e ajustam firmar o presente Contrato, nos termos da Lei 8.</w:t>
      </w:r>
      <w:r w:rsidR="00DB7A0B" w:rsidRPr="00280327">
        <w:rPr>
          <w:color w:val="auto"/>
          <w:szCs w:val="22"/>
        </w:rPr>
        <w:t>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D44AD2" w:rsidRPr="001E109B" w:rsidRDefault="00517250" w:rsidP="00DB7A0B">
      <w:pPr>
        <w:pStyle w:val="Corpodetexto"/>
        <w:spacing w:line="200" w:lineRule="atLeast"/>
        <w:rPr>
          <w:color w:val="auto"/>
          <w:szCs w:val="22"/>
        </w:rPr>
      </w:pPr>
      <w:r w:rsidRPr="009A5CCA">
        <w:rPr>
          <w:color w:val="auto"/>
          <w:szCs w:val="22"/>
        </w:rPr>
        <w:t xml:space="preserve">Constitui o presente objeto </w:t>
      </w:r>
      <w:r w:rsidR="0068161E">
        <w:rPr>
          <w:color w:val="auto"/>
          <w:szCs w:val="22"/>
        </w:rPr>
        <w:t xml:space="preserve">a </w:t>
      </w:r>
      <w:r w:rsidR="0052187A" w:rsidRPr="0052187A">
        <w:rPr>
          <w:color w:val="auto"/>
          <w:szCs w:val="22"/>
        </w:rPr>
        <w:t xml:space="preserve">eventual e futura </w:t>
      </w:r>
      <w:r w:rsidR="004178B0">
        <w:rPr>
          <w:color w:val="auto"/>
          <w:szCs w:val="22"/>
        </w:rPr>
        <w:t xml:space="preserve">aquisição de </w:t>
      </w:r>
      <w:r w:rsidR="004178B0" w:rsidRPr="004178B0">
        <w:rPr>
          <w:color w:val="auto"/>
          <w:szCs w:val="22"/>
        </w:rPr>
        <w:t>RECARGA DE GÁS DE COZINHA, para atender as demandas da</w:t>
      </w:r>
      <w:r w:rsidR="004178B0">
        <w:rPr>
          <w:color w:val="auto"/>
          <w:szCs w:val="22"/>
        </w:rPr>
        <w:t xml:space="preserve"> Secretaria Municipal de Educação</w:t>
      </w:r>
      <w:r w:rsidR="009A5CCA" w:rsidRPr="009A5CCA">
        <w:rPr>
          <w:color w:val="auto"/>
          <w:szCs w:val="22"/>
        </w:rPr>
        <w:t>,</w:t>
      </w:r>
      <w:r w:rsidR="009A5CCA" w:rsidRPr="009A5CCA">
        <w:t xml:space="preserve"> c</w:t>
      </w:r>
      <w:r w:rsidR="009A5CCA" w:rsidRPr="009A5CCA">
        <w:rPr>
          <w:color w:val="auto"/>
          <w:szCs w:val="22"/>
        </w:rPr>
        <w:t>onforme especificações no Anexo I –</w:t>
      </w:r>
      <w:r w:rsidR="0052187A">
        <w:rPr>
          <w:color w:val="auto"/>
          <w:szCs w:val="22"/>
        </w:rPr>
        <w:t xml:space="preserve"> Termo de Referência, do Edital</w:t>
      </w:r>
      <w:r w:rsidR="006973EB" w:rsidRPr="009A5CCA">
        <w:rPr>
          <w:color w:val="auto"/>
          <w:szCs w:val="22"/>
        </w:rPr>
        <w:t>.</w:t>
      </w: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355006226"/>
          <w:placeholder>
            <w:docPart w:val="971839C4BC164889B5C2D2B14903FB52"/>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DA3BE1" w:rsidRPr="00DA3BE1">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650441602"/>
          <w:placeholder>
            <w:docPart w:val="B757167F606C4681B33D7C756CAB4AA4"/>
          </w:placeholder>
        </w:sdtPr>
        <w:sdtEndPr>
          <w:rPr>
            <w:b/>
          </w:rPr>
        </w:sdtEndPr>
        <w:sdtContent>
          <w:r w:rsidR="00502405">
            <w:rPr>
              <w:bCs/>
              <w:color w:val="auto"/>
              <w:szCs w:val="22"/>
            </w:rPr>
            <w:t>061/2022</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C0EFD" w:rsidRDefault="00DB7A0B" w:rsidP="00DB7A0B">
      <w:pPr>
        <w:pStyle w:val="Corpodetexto"/>
        <w:spacing w:line="200" w:lineRule="atLeast"/>
        <w:rPr>
          <w:b/>
          <w:color w:val="auto"/>
          <w:szCs w:val="22"/>
        </w:rPr>
      </w:pPr>
      <w:r w:rsidRPr="00280327">
        <w:rPr>
          <w:color w:val="auto"/>
          <w:szCs w:val="22"/>
        </w:rPr>
        <w:t xml:space="preserve">Pelo objeto ora contratado, o CONTRATANTE pagará a CONTRATADA o valor </w:t>
      </w:r>
      <w:r w:rsidR="004178B0">
        <w:rPr>
          <w:color w:val="auto"/>
          <w:szCs w:val="22"/>
        </w:rPr>
        <w:t xml:space="preserve">estimado total </w:t>
      </w:r>
      <w:r w:rsidRPr="00280327">
        <w:rPr>
          <w:color w:val="auto"/>
          <w:szCs w:val="22"/>
        </w:rPr>
        <w:t xml:space="preserve">de </w:t>
      </w:r>
      <w:r w:rsidRPr="00280327">
        <w:rPr>
          <w:b/>
          <w:color w:val="auto"/>
          <w:szCs w:val="22"/>
        </w:rPr>
        <w:t>R$</w:t>
      </w:r>
      <w:sdt>
        <w:sdtPr>
          <w:rPr>
            <w:b/>
            <w:color w:val="auto"/>
            <w:szCs w:val="22"/>
          </w:rPr>
          <w:id w:val="-1400282212"/>
          <w:placeholder>
            <w:docPart w:val="8CFB34E903E5403C873FDEF4118AD852"/>
          </w:placeholder>
        </w:sdtPr>
        <w:sdtEndPr/>
        <w:sdtContent>
          <w:r w:rsidR="00DC0EFD">
            <w:rPr>
              <w:b/>
              <w:color w:val="auto"/>
              <w:szCs w:val="22"/>
            </w:rPr>
            <w:t>100.950,00</w:t>
          </w:r>
        </w:sdtContent>
      </w:sdt>
      <w:r w:rsidRPr="00280327">
        <w:rPr>
          <w:b/>
          <w:i/>
          <w:color w:val="auto"/>
          <w:szCs w:val="22"/>
        </w:rPr>
        <w:t xml:space="preserve"> </w:t>
      </w:r>
      <w:r w:rsidRPr="00280327">
        <w:rPr>
          <w:b/>
          <w:color w:val="auto"/>
          <w:szCs w:val="22"/>
        </w:rPr>
        <w:t>(</w:t>
      </w:r>
      <w:sdt>
        <w:sdtPr>
          <w:rPr>
            <w:b/>
            <w:color w:val="auto"/>
            <w:szCs w:val="22"/>
          </w:rPr>
          <w:id w:val="67694533"/>
        </w:sdtPr>
        <w:sdtEndPr/>
        <w:sdtContent>
          <w:r w:rsidR="00DC0EFD">
            <w:rPr>
              <w:b/>
              <w:color w:val="auto"/>
              <w:szCs w:val="22"/>
            </w:rPr>
            <w:t>cem mil, novecentos e cinquenta reais</w:t>
          </w:r>
        </w:sdtContent>
      </w:sdt>
      <w:r w:rsidRPr="00280327">
        <w:rPr>
          <w:b/>
          <w:color w:val="auto"/>
          <w:szCs w:val="22"/>
        </w:rPr>
        <w:t>)</w:t>
      </w:r>
      <w:r w:rsidR="00806E4E">
        <w:rPr>
          <w:b/>
          <w:color w:val="auto"/>
          <w:szCs w:val="22"/>
        </w:rPr>
        <w:t>,</w:t>
      </w:r>
      <w:r w:rsidR="00DC0EFD">
        <w:rPr>
          <w:b/>
          <w:color w:val="auto"/>
          <w:szCs w:val="22"/>
        </w:rPr>
        <w:t xml:space="preserve"> pelos itens 01 e 02</w:t>
      </w:r>
      <w:r w:rsidR="00BD2FA7">
        <w:rPr>
          <w:b/>
          <w:color w:val="auto"/>
          <w:szCs w:val="22"/>
        </w:rPr>
        <w:t xml:space="preserve">, referente </w:t>
      </w:r>
      <w:proofErr w:type="gramStart"/>
      <w:r w:rsidR="00BD2FA7">
        <w:rPr>
          <w:b/>
          <w:color w:val="auto"/>
          <w:szCs w:val="22"/>
        </w:rPr>
        <w:t>a</w:t>
      </w:r>
      <w:proofErr w:type="gramEnd"/>
      <w:r w:rsidR="00BD2FA7">
        <w:rPr>
          <w:b/>
          <w:color w:val="auto"/>
          <w:szCs w:val="22"/>
        </w:rPr>
        <w:t xml:space="preserve"> sua cota parte</w:t>
      </w:r>
      <w:r w:rsidR="00DC0EFD">
        <w:rPr>
          <w:b/>
          <w:color w:val="auto"/>
          <w:szCs w:val="22"/>
        </w:rPr>
        <w:t>.</w:t>
      </w:r>
    </w:p>
    <w:p w:rsidR="001830DF" w:rsidRDefault="001830DF" w:rsidP="00DB7A0B">
      <w:pPr>
        <w:pStyle w:val="Corpodetexto"/>
        <w:spacing w:line="200" w:lineRule="atLeast"/>
        <w:rPr>
          <w:color w:val="auto"/>
          <w:szCs w:val="22"/>
        </w:rPr>
      </w:pPr>
      <w:r>
        <w:rPr>
          <w:b/>
          <w:color w:val="auto"/>
          <w:szCs w:val="22"/>
        </w:rPr>
        <w:t xml:space="preserve">Parágrafo Único - </w:t>
      </w:r>
      <w:r w:rsidRPr="001830DF">
        <w:rPr>
          <w:color w:val="auto"/>
          <w:szCs w:val="22"/>
        </w:rPr>
        <w:t xml:space="preserve">O valor estimado constitui mera estimativa, não se obrigando </w:t>
      </w:r>
      <w:r>
        <w:rPr>
          <w:color w:val="auto"/>
          <w:szCs w:val="22"/>
        </w:rPr>
        <w:t xml:space="preserve">o </w:t>
      </w:r>
      <w:r w:rsidR="0052187A">
        <w:rPr>
          <w:color w:val="auto"/>
          <w:szCs w:val="22"/>
        </w:rPr>
        <w:t>Fundo Municipal de Educação</w:t>
      </w:r>
      <w:r w:rsidRPr="001830DF">
        <w:rPr>
          <w:color w:val="auto"/>
          <w:szCs w:val="22"/>
        </w:rPr>
        <w:t xml:space="preserve"> a utilizá-lo integralmente.</w:t>
      </w:r>
      <w:r w:rsidR="00806E4E">
        <w:rPr>
          <w:color w:val="auto"/>
          <w:szCs w:val="22"/>
        </w:rPr>
        <w:t xml:space="preserve"> </w:t>
      </w:r>
    </w:p>
    <w:p w:rsidR="00806E4E" w:rsidRDefault="00806E4E" w:rsidP="00DB7A0B">
      <w:pPr>
        <w:pStyle w:val="Corpodetexto"/>
        <w:spacing w:line="200" w:lineRule="atLeast"/>
        <w:rPr>
          <w:color w:val="auto"/>
          <w:szCs w:val="22"/>
        </w:rPr>
      </w:pPr>
    </w:p>
    <w:p w:rsidR="004E40CF" w:rsidRDefault="00EF767F" w:rsidP="00DB7A0B">
      <w:pPr>
        <w:pStyle w:val="Corpodetexto"/>
        <w:spacing w:line="200" w:lineRule="atLeast"/>
        <w:rPr>
          <w:b/>
          <w:bCs/>
          <w:color w:val="auto"/>
          <w:szCs w:val="22"/>
        </w:rPr>
      </w:pPr>
      <w:r>
        <w:rPr>
          <w:b/>
          <w:bCs/>
          <w:color w:val="auto"/>
          <w:szCs w:val="22"/>
        </w:rPr>
        <w:t>CLÁUSULA TERCEIRA -</w:t>
      </w:r>
      <w:r w:rsidR="004E40CF" w:rsidRPr="004E40CF">
        <w:t xml:space="preserve"> </w:t>
      </w:r>
      <w:r w:rsidR="001E109B" w:rsidRPr="001E109B">
        <w:rPr>
          <w:b/>
          <w:bCs/>
          <w:color w:val="auto"/>
          <w:szCs w:val="22"/>
        </w:rPr>
        <w:t>DINÂMICA DE EXECUÇÃO E RECEBIMENTO DO CONTRATO</w:t>
      </w:r>
    </w:p>
    <w:p w:rsidR="004178B0" w:rsidRPr="004178B0" w:rsidRDefault="004178B0" w:rsidP="004178B0">
      <w:pPr>
        <w:pStyle w:val="Corpodetexto"/>
        <w:spacing w:line="200" w:lineRule="atLeast"/>
        <w:rPr>
          <w:bCs/>
          <w:color w:val="auto"/>
          <w:szCs w:val="22"/>
        </w:rPr>
      </w:pPr>
      <w:r w:rsidRPr="004178B0">
        <w:rPr>
          <w:bCs/>
          <w:color w:val="auto"/>
          <w:szCs w:val="22"/>
        </w:rPr>
        <w:lastRenderedPageBreak/>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4178B0" w:rsidRPr="004178B0" w:rsidRDefault="004178B0" w:rsidP="004178B0">
      <w:pPr>
        <w:pStyle w:val="Corpodetexto"/>
        <w:spacing w:line="200" w:lineRule="atLeast"/>
        <w:rPr>
          <w:bCs/>
          <w:color w:val="auto"/>
          <w:szCs w:val="22"/>
        </w:rPr>
      </w:pPr>
      <w:r>
        <w:rPr>
          <w:b/>
          <w:bCs/>
          <w:color w:val="auto"/>
          <w:szCs w:val="22"/>
        </w:rPr>
        <w:t>Parágrafo Primeiro</w:t>
      </w:r>
      <w:r w:rsidRPr="004178B0">
        <w:rPr>
          <w:bCs/>
          <w:color w:val="auto"/>
          <w:szCs w:val="22"/>
        </w:rPr>
        <w:t xml:space="preserve"> – Os bens a serem adquiridos serão fornecidos em remessa parcelada, conforme ordens de fornecimento, em prazo máximo de 05 (cinco) dias úteis após o recebimento da ordem, conforme descrito a seguir:</w:t>
      </w:r>
    </w:p>
    <w:p w:rsidR="004178B0" w:rsidRDefault="004178B0" w:rsidP="004178B0">
      <w:pPr>
        <w:pStyle w:val="Corpodetexto"/>
        <w:spacing w:line="200" w:lineRule="atLeast"/>
        <w:rPr>
          <w:bCs/>
          <w:color w:val="auto"/>
          <w:szCs w:val="22"/>
        </w:rPr>
      </w:pPr>
      <w:r w:rsidRPr="004178B0">
        <w:rPr>
          <w:bCs/>
          <w:color w:val="auto"/>
          <w:szCs w:val="22"/>
        </w:rPr>
        <w:t xml:space="preserve"> </w:t>
      </w:r>
      <w:r w:rsidRPr="004178B0">
        <w:rPr>
          <w:bCs/>
          <w:color w:val="auto"/>
          <w:szCs w:val="22"/>
        </w:rPr>
        <w:tab/>
      </w:r>
      <w:r>
        <w:rPr>
          <w:bCs/>
          <w:color w:val="auto"/>
          <w:szCs w:val="22"/>
        </w:rPr>
        <w:t>I</w:t>
      </w:r>
      <w:r w:rsidRPr="004178B0">
        <w:rPr>
          <w:bCs/>
          <w:color w:val="auto"/>
          <w:szCs w:val="22"/>
        </w:rPr>
        <w:t xml:space="preserve"> - Secretaria de Educação, os endereços para entrega estão relacionados no Anexo C </w:t>
      </w:r>
      <w:r>
        <w:rPr>
          <w:bCs/>
          <w:color w:val="auto"/>
          <w:szCs w:val="22"/>
        </w:rPr>
        <w:t>do Termo de Referência</w:t>
      </w:r>
      <w:r w:rsidRPr="004178B0">
        <w:rPr>
          <w:bCs/>
          <w:color w:val="auto"/>
          <w:szCs w:val="22"/>
        </w:rPr>
        <w:t>;</w:t>
      </w:r>
    </w:p>
    <w:p w:rsidR="004178B0" w:rsidRPr="004178B0" w:rsidRDefault="004178B0" w:rsidP="004178B0">
      <w:pPr>
        <w:pStyle w:val="Corpodetexto"/>
        <w:spacing w:line="200" w:lineRule="atLeast"/>
        <w:rPr>
          <w:bCs/>
          <w:color w:val="auto"/>
          <w:szCs w:val="22"/>
        </w:rPr>
      </w:pPr>
      <w:r w:rsidRPr="004178B0">
        <w:rPr>
          <w:bCs/>
          <w:color w:val="auto"/>
          <w:szCs w:val="22"/>
        </w:rPr>
        <w:t>Os mesmos deverão ser conferidos e recebidos pelos fiscais, que atestarão a Nota Fiscal ou alguém delegado por ele, devendo ser servidor estatutário.</w:t>
      </w:r>
    </w:p>
    <w:p w:rsidR="004178B0" w:rsidRPr="004178B0" w:rsidRDefault="004178B0" w:rsidP="004178B0">
      <w:pPr>
        <w:pStyle w:val="Corpodetexto"/>
        <w:spacing w:line="200" w:lineRule="atLeast"/>
        <w:rPr>
          <w:bCs/>
          <w:color w:val="auto"/>
          <w:szCs w:val="22"/>
        </w:rPr>
      </w:pPr>
      <w:r>
        <w:rPr>
          <w:b/>
          <w:bCs/>
          <w:color w:val="auto"/>
          <w:szCs w:val="22"/>
        </w:rPr>
        <w:t>Parágrafo Segundo</w:t>
      </w:r>
      <w:r w:rsidRPr="004178B0">
        <w:rPr>
          <w:bCs/>
          <w:color w:val="auto"/>
          <w:szCs w:val="22"/>
        </w:rPr>
        <w:t xml:space="preserve"> – O prazo para conclusão do fornecimento dos bens requisitados poderá ser prorrogado, mantidas as demais condições da contratação e assegurada </w:t>
      </w:r>
      <w:proofErr w:type="gramStart"/>
      <w:r w:rsidRPr="004178B0">
        <w:rPr>
          <w:bCs/>
          <w:color w:val="auto"/>
          <w:szCs w:val="22"/>
        </w:rPr>
        <w:t>a</w:t>
      </w:r>
      <w:proofErr w:type="gramEnd"/>
      <w:r w:rsidRPr="004178B0">
        <w:rPr>
          <w:bCs/>
          <w:color w:val="auto"/>
          <w:szCs w:val="22"/>
        </w:rPr>
        <w:t xml:space="preserve"> manutenção do equilíbrio econômico-financeiro, desde que ocorra algum dos motivos elencados no §1º do art. 57 da Lei Federal nº 8.666/93.</w:t>
      </w:r>
    </w:p>
    <w:p w:rsidR="004178B0" w:rsidRPr="004178B0" w:rsidRDefault="004178B0" w:rsidP="004178B0">
      <w:pPr>
        <w:pStyle w:val="Corpodetexto"/>
        <w:spacing w:line="200" w:lineRule="atLeast"/>
        <w:rPr>
          <w:bCs/>
          <w:color w:val="auto"/>
          <w:szCs w:val="22"/>
        </w:rPr>
      </w:pPr>
      <w:r>
        <w:rPr>
          <w:b/>
          <w:bCs/>
          <w:color w:val="auto"/>
          <w:szCs w:val="22"/>
        </w:rPr>
        <w:t>Parágrafo Terceiro</w:t>
      </w:r>
      <w:r w:rsidRPr="004178B0">
        <w:rPr>
          <w:bCs/>
          <w:color w:val="auto"/>
          <w:szCs w:val="22"/>
        </w:rPr>
        <w:t xml:space="preserve">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4178B0" w:rsidRPr="004178B0" w:rsidRDefault="004178B0" w:rsidP="004178B0">
      <w:pPr>
        <w:pStyle w:val="Corpodetexto"/>
        <w:spacing w:line="200" w:lineRule="atLeast"/>
        <w:rPr>
          <w:bCs/>
          <w:color w:val="auto"/>
          <w:szCs w:val="22"/>
        </w:rPr>
      </w:pPr>
      <w:r>
        <w:rPr>
          <w:b/>
          <w:bCs/>
          <w:color w:val="auto"/>
          <w:szCs w:val="22"/>
        </w:rPr>
        <w:t>Parágrafo Quarto</w:t>
      </w:r>
      <w:r w:rsidRPr="004178B0">
        <w:rPr>
          <w:bCs/>
          <w:color w:val="auto"/>
          <w:szCs w:val="22"/>
        </w:rPr>
        <w:t xml:space="preserve"> – Os bens poderão ser rejeitados, no todo ou em parte, quando em desacordo com as especificações constantes no instrumento convocatório, em seus anexos ou na proposta, devendo ser substituídos no prazo de 24 (vinte e quatro) horas, a contar da notificação ao adjudicatário, às suas custas, sem prejuízo da aplicação das penalidades. </w:t>
      </w:r>
    </w:p>
    <w:p w:rsidR="004178B0" w:rsidRPr="004178B0" w:rsidRDefault="004178B0" w:rsidP="004178B0">
      <w:pPr>
        <w:pStyle w:val="Corpodetexto"/>
        <w:spacing w:line="200" w:lineRule="atLeast"/>
        <w:rPr>
          <w:bCs/>
          <w:color w:val="auto"/>
          <w:szCs w:val="22"/>
        </w:rPr>
      </w:pPr>
      <w:r>
        <w:rPr>
          <w:b/>
          <w:bCs/>
          <w:color w:val="auto"/>
          <w:szCs w:val="22"/>
        </w:rPr>
        <w:t>Parágrafo Quinto</w:t>
      </w:r>
      <w:r w:rsidRPr="004178B0">
        <w:rPr>
          <w:bCs/>
          <w:color w:val="auto"/>
          <w:szCs w:val="22"/>
        </w:rPr>
        <w:t xml:space="preserve"> – Os bens serão recebidos definitivamente no prazo de 10 (dez) dias corridos, contados do recebimento provisório, após a verificação da qualidade e quantidade do material e consequente aceitação mediante termo circunstanciado ou ateste das notas fiscais.</w:t>
      </w:r>
    </w:p>
    <w:p w:rsidR="004178B0" w:rsidRPr="004178B0" w:rsidRDefault="004178B0" w:rsidP="004178B0">
      <w:pPr>
        <w:pStyle w:val="Corpodetexto"/>
        <w:spacing w:line="200" w:lineRule="atLeast"/>
        <w:rPr>
          <w:bCs/>
          <w:color w:val="auto"/>
          <w:szCs w:val="22"/>
        </w:rPr>
      </w:pPr>
      <w:r>
        <w:rPr>
          <w:b/>
          <w:bCs/>
          <w:color w:val="auto"/>
          <w:szCs w:val="22"/>
        </w:rPr>
        <w:t>Parágrafo Sexto</w:t>
      </w:r>
      <w:r w:rsidRPr="004178B0">
        <w:rPr>
          <w:bCs/>
          <w:color w:val="auto"/>
          <w:szCs w:val="22"/>
        </w:rPr>
        <w:t xml:space="preserve"> – Caso a verificação de conformidade não seja procedida dentro do prazo fixado, reputar-se-á como realizada, consumando-se o recebimento definitivo no dia do esgotamento do prazo.</w:t>
      </w:r>
    </w:p>
    <w:p w:rsidR="0068161E" w:rsidRDefault="004178B0" w:rsidP="004178B0">
      <w:pPr>
        <w:pStyle w:val="Corpodetexto"/>
        <w:spacing w:line="200" w:lineRule="atLeast"/>
        <w:rPr>
          <w:bCs/>
          <w:color w:val="auto"/>
          <w:szCs w:val="22"/>
        </w:rPr>
      </w:pPr>
      <w:r>
        <w:rPr>
          <w:b/>
          <w:bCs/>
          <w:color w:val="auto"/>
          <w:szCs w:val="22"/>
        </w:rPr>
        <w:t>Parágrafo Sétimo</w:t>
      </w:r>
      <w:r w:rsidRPr="004178B0">
        <w:rPr>
          <w:bCs/>
          <w:color w:val="auto"/>
          <w:szCs w:val="22"/>
        </w:rPr>
        <w:t xml:space="preserve"> – O recebimento provisório ou definitivo do objeto não exclui a responsabilidade da CONTRATADA pelos prejuízos resultantes da incorreta execução do contrato.</w:t>
      </w:r>
    </w:p>
    <w:p w:rsidR="0052187A" w:rsidRDefault="0052187A" w:rsidP="0052187A">
      <w:pPr>
        <w:pStyle w:val="Corpodetexto"/>
        <w:spacing w:line="200" w:lineRule="atLeast"/>
        <w:rPr>
          <w:b/>
          <w:bCs/>
          <w:color w:val="auto"/>
          <w:szCs w:val="22"/>
        </w:rPr>
      </w:pPr>
    </w:p>
    <w:p w:rsidR="00DB7A0B" w:rsidRPr="00280327" w:rsidRDefault="00DD5A4E" w:rsidP="00DB7A0B">
      <w:pPr>
        <w:pStyle w:val="Corpodetexto"/>
        <w:spacing w:line="200" w:lineRule="atLeast"/>
        <w:rPr>
          <w:color w:val="auto"/>
          <w:szCs w:val="22"/>
        </w:rPr>
      </w:pPr>
      <w:r w:rsidRPr="00280327">
        <w:rPr>
          <w:b/>
          <w:bCs/>
          <w:color w:val="auto"/>
          <w:szCs w:val="22"/>
        </w:rPr>
        <w:t>CLÁUSULA</w:t>
      </w:r>
      <w:r>
        <w:rPr>
          <w:b/>
          <w:bCs/>
          <w:color w:val="auto"/>
          <w:szCs w:val="22"/>
        </w:rPr>
        <w:t xml:space="preserve"> QUARTA -</w:t>
      </w:r>
      <w:r w:rsidR="00DB7A0B" w:rsidRPr="00280327">
        <w:rPr>
          <w:b/>
          <w:bCs/>
          <w:color w:val="auto"/>
          <w:szCs w:val="22"/>
        </w:rPr>
        <w:t xml:space="preserve"> CONDIÇÕES DE PAGAMENTO (ART. 55, III, alíneas 'c' e 'd'</w:t>
      </w:r>
      <w:proofErr w:type="gramStart"/>
      <w:r w:rsidR="00DB7A0B"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4178B0" w:rsidRPr="004178B0" w:rsidRDefault="0068161E" w:rsidP="004178B0">
      <w:pPr>
        <w:spacing w:line="200" w:lineRule="atLeast"/>
        <w:jc w:val="both"/>
        <w:rPr>
          <w:color w:val="auto"/>
          <w:szCs w:val="22"/>
        </w:rPr>
      </w:pPr>
      <w:r>
        <w:rPr>
          <w:color w:val="auto"/>
          <w:szCs w:val="22"/>
        </w:rPr>
        <w:t xml:space="preserve">I - </w:t>
      </w:r>
      <w:r w:rsidR="004178B0" w:rsidRPr="004178B0">
        <w:rPr>
          <w:color w:val="auto"/>
          <w:szCs w:val="22"/>
        </w:rPr>
        <w:t xml:space="preserve">O prazo de 05 (cinco) dias corridos, contados da data do recebimento definitivo dos bens, para realizar o pagamento, nos casos de bens recebidos cujo valor não ultrapasse </w:t>
      </w:r>
      <w:proofErr w:type="gramStart"/>
      <w:r w:rsidR="004178B0" w:rsidRPr="004178B0">
        <w:rPr>
          <w:color w:val="auto"/>
          <w:szCs w:val="22"/>
        </w:rPr>
        <w:t>R$17.600,00 (dezessete mil e seiscentos reais), na forma do art. 5º, §3º da Lei Federal nº</w:t>
      </w:r>
      <w:proofErr w:type="gramEnd"/>
      <w:r w:rsidR="004178B0" w:rsidRPr="004178B0">
        <w:rPr>
          <w:color w:val="auto"/>
          <w:szCs w:val="22"/>
        </w:rPr>
        <w:t xml:space="preserve"> 8666/93, vedando-se o parcelamento de faturamento, solicitações de cobrança, ordens de pagamento que caracterizem inobservância da ordem cronológica estabelecidas no dispositivo citado.</w:t>
      </w:r>
    </w:p>
    <w:p w:rsidR="004178B0" w:rsidRDefault="004178B0" w:rsidP="004178B0">
      <w:pPr>
        <w:spacing w:line="200" w:lineRule="atLeast"/>
        <w:jc w:val="both"/>
        <w:rPr>
          <w:color w:val="auto"/>
          <w:szCs w:val="22"/>
        </w:rPr>
      </w:pPr>
      <w:r>
        <w:rPr>
          <w:color w:val="auto"/>
          <w:szCs w:val="22"/>
        </w:rPr>
        <w:t>II</w:t>
      </w:r>
      <w:r w:rsidRPr="004178B0">
        <w:rPr>
          <w:color w:val="auto"/>
          <w:szCs w:val="22"/>
        </w:rPr>
        <w:t xml:space="preserve"> – O prazo de 30 (trinta) dias corridos, contados da data do recebimento definitivo dos bens, para realizar o pagamento, nas demais hipóteses.</w:t>
      </w:r>
    </w:p>
    <w:p w:rsidR="00517250" w:rsidRPr="00280327" w:rsidRDefault="00517250" w:rsidP="00517250">
      <w:pPr>
        <w:spacing w:line="200" w:lineRule="atLeast"/>
        <w:jc w:val="both"/>
        <w:rPr>
          <w:color w:val="auto"/>
          <w:szCs w:val="22"/>
        </w:rPr>
      </w:pPr>
    </w:p>
    <w:p w:rsidR="004178B0" w:rsidRDefault="00E46B07" w:rsidP="00AF07CC">
      <w:pPr>
        <w:jc w:val="both"/>
      </w:pPr>
      <w:r w:rsidRPr="00280327">
        <w:rPr>
          <w:b/>
          <w:bCs/>
          <w:color w:val="auto"/>
          <w:szCs w:val="22"/>
        </w:rPr>
        <w:t xml:space="preserve">Parágrafo Primeiro - </w:t>
      </w:r>
      <w:r w:rsidR="0052187A" w:rsidRPr="0052187A">
        <w:rPr>
          <w:color w:val="auto"/>
          <w:szCs w:val="22"/>
        </w:rPr>
        <w:t>Os documentos fiscais serão emitidos em nome do FUNDO MUNICIPAL DE EDUCAÇÃO – RJ, CNPJ nº 446848.243/0001-50, situado na Rua Mozart Serpa de Carvalho, nº 190, Centro, Bom Jardim - RJ, CEP 28660-000.</w:t>
      </w:r>
      <w:r w:rsidR="004178B0" w:rsidRPr="004178B0">
        <w:t xml:space="preserve"> </w:t>
      </w:r>
    </w:p>
    <w:p w:rsidR="00AF07CC" w:rsidRPr="00280327" w:rsidRDefault="004178B0" w:rsidP="00AF07CC">
      <w:pPr>
        <w:jc w:val="both"/>
        <w:rPr>
          <w:color w:val="auto"/>
          <w:szCs w:val="22"/>
        </w:rPr>
      </w:pPr>
      <w:r w:rsidRPr="004178B0">
        <w:rPr>
          <w:color w:val="auto"/>
          <w:szCs w:val="22"/>
        </w:rPr>
        <w:t>As Notas Fiscais deverão ser separadas por secretaria e deverão conter em seu corpo informações referentes às aquisições.</w:t>
      </w:r>
    </w:p>
    <w:p w:rsidR="00530CEC" w:rsidRDefault="00DB7A0B" w:rsidP="00530CEC">
      <w:pPr>
        <w:pStyle w:val="TRSubtpico"/>
        <w:numPr>
          <w:ilvl w:val="0"/>
          <w:numId w:val="0"/>
        </w:numPr>
        <w:spacing w:before="0" w:line="240" w:lineRule="auto"/>
        <w:rPr>
          <w:color w:val="auto"/>
        </w:rPr>
      </w:pPr>
      <w:r w:rsidRPr="00280327">
        <w:rPr>
          <w:b/>
          <w:bCs/>
          <w:color w:val="auto"/>
        </w:rPr>
        <w:lastRenderedPageBreak/>
        <w:t>Parágrafo Segundo</w:t>
      </w:r>
      <w:r w:rsidRPr="00280327">
        <w:rPr>
          <w:color w:val="auto"/>
        </w:rPr>
        <w:t xml:space="preserve"> –</w:t>
      </w:r>
      <w:r w:rsidR="00E46B07" w:rsidRPr="00280327">
        <w:rPr>
          <w:color w:val="auto"/>
        </w:rPr>
        <w:t xml:space="preserve"> </w:t>
      </w:r>
      <w:r w:rsidR="001E109B" w:rsidRPr="001E109B">
        <w:rPr>
          <w:color w:val="auto"/>
        </w:rPr>
        <w:t>Junto aos documentos fiscais, a CONTRATADA deverá apresentar os documentos de habilitação e regularidade fiscal e trabalhista com validade atualizada exigidas no instrumento convocatório e seus anexos.</w:t>
      </w:r>
    </w:p>
    <w:p w:rsidR="00A5008C" w:rsidRPr="00280327" w:rsidRDefault="00DB7A0B" w:rsidP="00530CEC">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1E109B" w:rsidRPr="001E109B">
        <w:rPr>
          <w:color w:val="auto"/>
        </w:rPr>
        <w:t>Após a juntada da prova de recebimento definitivo, a Administração incluirá o crédito da CONTRATADA na respectiva fila de pagamento, a fim de garantir o pagamento em obediência à estrita ordem cronológica das datas de exigibilidade dos créditos.</w:t>
      </w: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1E109B" w:rsidRPr="001E109B">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1E109B" w:rsidRPr="001E109B">
        <w:rPr>
          <w:color w:val="auto"/>
          <w:szCs w:val="22"/>
        </w:rPr>
        <w:t>O pagamento será suspenso, por meio de decisão motivada dos servidores competentes, em caso de constada irregularidade na documentação da CONTRATADA ou irregularidade durante o processo de liquidação.</w:t>
      </w:r>
    </w:p>
    <w:p w:rsidR="0068161E" w:rsidRPr="0052187A" w:rsidRDefault="00E46B07" w:rsidP="0052187A">
      <w:pPr>
        <w:jc w:val="both"/>
        <w:rPr>
          <w:color w:val="auto"/>
          <w:szCs w:val="22"/>
        </w:rPr>
      </w:pPr>
      <w:r w:rsidRPr="00280327">
        <w:rPr>
          <w:b/>
          <w:color w:val="auto"/>
          <w:szCs w:val="22"/>
        </w:rPr>
        <w:t>Parágrafo Sexto -</w:t>
      </w:r>
      <w:r w:rsidRPr="00280327">
        <w:rPr>
          <w:color w:val="auto"/>
          <w:szCs w:val="22"/>
        </w:rPr>
        <w:t xml:space="preserve"> </w:t>
      </w:r>
      <w:r w:rsidR="004178B0" w:rsidRPr="004178B0">
        <w:rPr>
          <w:color w:val="auto"/>
          <w:szCs w:val="22"/>
        </w:rPr>
        <w:t>pagamento será feito em depósito em conta corrente informada pela CONTRATADA, em parcelas correspondentes a cada ordem de fornecimento, na forma da legislação vigente.</w:t>
      </w:r>
    </w:p>
    <w:p w:rsidR="0068161E" w:rsidRPr="0068161E" w:rsidRDefault="0068161E" w:rsidP="0068161E">
      <w:pPr>
        <w:jc w:val="both"/>
        <w:rPr>
          <w:color w:val="auto"/>
          <w:szCs w:val="22"/>
        </w:rPr>
      </w:pPr>
      <w:r>
        <w:rPr>
          <w:b/>
          <w:color w:val="auto"/>
          <w:szCs w:val="22"/>
        </w:rPr>
        <w:t>Parágrafo Sétimo</w:t>
      </w:r>
      <w:r w:rsidRPr="0068161E">
        <w:rPr>
          <w:color w:val="auto"/>
          <w:szCs w:val="22"/>
        </w:rPr>
        <w:t xml:space="preserve"> – </w:t>
      </w:r>
      <w:r w:rsidR="004178B0" w:rsidRPr="004178B0">
        <w:rPr>
          <w:color w:val="auto"/>
          <w:szCs w:val="22"/>
        </w:rPr>
        <w:t>Os itens relativos ao fornecimento deverão corresponder, em sua totalidade, aos itens constantes na ordem de fornecimento e na nota de empenho emitida pela Administração, sem qualquer divergência entre estes.</w:t>
      </w:r>
    </w:p>
    <w:p w:rsidR="0068161E" w:rsidRDefault="0068161E" w:rsidP="0068161E">
      <w:pPr>
        <w:jc w:val="both"/>
        <w:rPr>
          <w:color w:val="auto"/>
          <w:szCs w:val="22"/>
        </w:rPr>
      </w:pPr>
      <w:r>
        <w:rPr>
          <w:b/>
          <w:color w:val="auto"/>
          <w:szCs w:val="22"/>
        </w:rPr>
        <w:t>Parágrafo Oitavo</w:t>
      </w:r>
      <w:r w:rsidRPr="0068161E">
        <w:rPr>
          <w:color w:val="auto"/>
          <w:szCs w:val="22"/>
        </w:rPr>
        <w:t xml:space="preserve"> – </w:t>
      </w:r>
      <w:r w:rsidR="004178B0" w:rsidRPr="004178B0">
        <w:rPr>
          <w:color w:val="auto"/>
          <w:szCs w:val="22"/>
        </w:rPr>
        <w:t>É vedada a antecipação do pagamento sem a correspondente contraprestação do fornecimento em sua totalidade.</w:t>
      </w:r>
    </w:p>
    <w:p w:rsidR="006F10AC" w:rsidRPr="00280327" w:rsidRDefault="006F10AC" w:rsidP="0068161E">
      <w:pPr>
        <w:jc w:val="both"/>
        <w:rPr>
          <w:color w:val="auto"/>
          <w:szCs w:val="22"/>
        </w:rPr>
      </w:pPr>
      <w:r w:rsidRPr="00280327">
        <w:rPr>
          <w:b/>
          <w:color w:val="auto"/>
          <w:szCs w:val="22"/>
        </w:rPr>
        <w:t xml:space="preserve">Parágrafo </w:t>
      </w:r>
      <w:r w:rsidR="001E109B">
        <w:rPr>
          <w:b/>
          <w:color w:val="auto"/>
          <w:szCs w:val="22"/>
        </w:rPr>
        <w:t>Non</w:t>
      </w:r>
      <w:r w:rsidRPr="00280327">
        <w:rPr>
          <w:b/>
          <w:color w:val="auto"/>
          <w:szCs w:val="22"/>
        </w:rPr>
        <w:t xml:space="preserve">o - </w:t>
      </w:r>
      <w:r w:rsidR="001E109B" w:rsidRPr="001E109B">
        <w:rPr>
          <w:color w:val="auto"/>
          <w:szCs w:val="22"/>
        </w:rPr>
        <w:t>Os pagamentos eventualmente realizados com atraso, desde que não decorram de ato ou fato atribuível à CONTRATADA, sofrerão a incidência de atualização financeira pelo IPC-A e juros moratórios de 0,5% ao mês.</w:t>
      </w:r>
    </w:p>
    <w:p w:rsidR="00530CEC" w:rsidRPr="00280327" w:rsidRDefault="006F10AC" w:rsidP="001E109B">
      <w:pPr>
        <w:jc w:val="both"/>
        <w:rPr>
          <w:color w:val="auto"/>
          <w:szCs w:val="22"/>
        </w:rPr>
      </w:pPr>
      <w:r w:rsidRPr="00280327">
        <w:rPr>
          <w:b/>
          <w:color w:val="auto"/>
          <w:szCs w:val="22"/>
        </w:rPr>
        <w:t xml:space="preserve">Parágrafo </w:t>
      </w:r>
      <w:r w:rsidR="001E109B">
        <w:rPr>
          <w:b/>
          <w:color w:val="auto"/>
          <w:szCs w:val="22"/>
        </w:rPr>
        <w:t>Décimo</w:t>
      </w:r>
      <w:r w:rsidRPr="00280327">
        <w:rPr>
          <w:b/>
          <w:color w:val="auto"/>
          <w:szCs w:val="22"/>
        </w:rPr>
        <w:t xml:space="preserve"> -</w:t>
      </w:r>
      <w:r w:rsidRPr="00280327">
        <w:rPr>
          <w:color w:val="auto"/>
          <w:szCs w:val="22"/>
        </w:rPr>
        <w:t xml:space="preserve"> </w:t>
      </w:r>
      <w:r w:rsidR="001E109B" w:rsidRPr="001E109B">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B7A0B" w:rsidRDefault="006F10AC" w:rsidP="00530CEC">
      <w:pPr>
        <w:jc w:val="both"/>
        <w:rPr>
          <w:color w:val="auto"/>
          <w:szCs w:val="22"/>
        </w:rPr>
      </w:pPr>
      <w:r w:rsidRPr="00280327">
        <w:rPr>
          <w:b/>
          <w:color w:val="auto"/>
          <w:szCs w:val="22"/>
        </w:rPr>
        <w:t xml:space="preserve">Parágrafo Décimo </w:t>
      </w:r>
      <w:r w:rsidR="001E109B">
        <w:rPr>
          <w:b/>
          <w:color w:val="auto"/>
          <w:szCs w:val="22"/>
        </w:rPr>
        <w:t xml:space="preserve">Primeiro </w:t>
      </w:r>
      <w:r w:rsidRPr="00280327">
        <w:rPr>
          <w:b/>
          <w:color w:val="auto"/>
          <w:szCs w:val="22"/>
        </w:rPr>
        <w:t>-</w:t>
      </w:r>
      <w:r w:rsidRPr="00280327">
        <w:rPr>
          <w:color w:val="auto"/>
          <w:szCs w:val="22"/>
        </w:rPr>
        <w:t xml:space="preserve"> </w:t>
      </w:r>
      <w:r w:rsidR="001E109B" w:rsidRPr="001E109B">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1E109B" w:rsidRPr="001E109B" w:rsidRDefault="001E109B" w:rsidP="00530CEC">
      <w:pPr>
        <w:jc w:val="both"/>
        <w:rPr>
          <w:color w:val="auto"/>
          <w:szCs w:val="22"/>
        </w:rPr>
      </w:pPr>
      <w:r>
        <w:rPr>
          <w:b/>
          <w:color w:val="auto"/>
          <w:szCs w:val="22"/>
        </w:rPr>
        <w:t xml:space="preserve">Parágrafo Décimo Segundo - </w:t>
      </w:r>
      <w:r w:rsidRPr="001E109B">
        <w:rPr>
          <w:color w:val="auto"/>
          <w:szCs w:val="22"/>
        </w:rPr>
        <w:t xml:space="preserve">É </w:t>
      </w:r>
      <w:proofErr w:type="gramStart"/>
      <w:r w:rsidRPr="001E109B">
        <w:rPr>
          <w:color w:val="auto"/>
          <w:szCs w:val="22"/>
        </w:rPr>
        <w:t>vedado</w:t>
      </w:r>
      <w:proofErr w:type="gramEnd"/>
      <w:r w:rsidRPr="001E109B">
        <w:rPr>
          <w:color w:val="auto"/>
          <w:szCs w:val="22"/>
        </w:rPr>
        <w:t xml:space="preserve"> à CONTRATADA a cessão de crédito para instituições financeiras decorrentes dos pagamentos futuros dispostos no instrumento convocatório e seus anexos, ressalvada a hipótese do art. 46 da Lei Complementar nº 123/06.</w:t>
      </w:r>
    </w:p>
    <w:p w:rsidR="00530CEC" w:rsidRPr="00280327" w:rsidRDefault="00530CEC" w:rsidP="00530CEC">
      <w:pPr>
        <w:jc w:val="both"/>
        <w:rPr>
          <w:color w:val="auto"/>
          <w:szCs w:val="22"/>
        </w:rPr>
      </w:pPr>
    </w:p>
    <w:p w:rsidR="00DB7A0B" w:rsidRPr="0067031A" w:rsidRDefault="00DB7A0B" w:rsidP="00DB7A0B">
      <w:pPr>
        <w:pStyle w:val="Corpodetexto"/>
        <w:spacing w:line="200" w:lineRule="atLeast"/>
        <w:rPr>
          <w:color w:val="auto"/>
          <w:szCs w:val="22"/>
        </w:rPr>
      </w:pPr>
      <w:r w:rsidRPr="0067031A">
        <w:rPr>
          <w:b/>
          <w:bCs/>
          <w:color w:val="auto"/>
          <w:szCs w:val="22"/>
        </w:rPr>
        <w:t xml:space="preserve">CLÁUSULA </w:t>
      </w:r>
      <w:r w:rsidR="00EF767F" w:rsidRPr="0067031A">
        <w:rPr>
          <w:b/>
          <w:bCs/>
          <w:color w:val="auto"/>
          <w:szCs w:val="22"/>
        </w:rPr>
        <w:t>QUINTA</w:t>
      </w:r>
      <w:r w:rsidRPr="0067031A">
        <w:rPr>
          <w:b/>
          <w:bCs/>
          <w:color w:val="auto"/>
          <w:szCs w:val="22"/>
        </w:rPr>
        <w:t xml:space="preserve"> – RECURSO FINANCEIRO (ART. 55, V</w:t>
      </w:r>
      <w:proofErr w:type="gramStart"/>
      <w:r w:rsidRPr="0067031A">
        <w:rPr>
          <w:b/>
          <w:bCs/>
          <w:color w:val="auto"/>
          <w:szCs w:val="22"/>
        </w:rPr>
        <w:t>)</w:t>
      </w:r>
      <w:proofErr w:type="gramEnd"/>
    </w:p>
    <w:p w:rsidR="00DB7A0B" w:rsidRDefault="00DB7A0B" w:rsidP="00DB7A0B">
      <w:pPr>
        <w:pStyle w:val="Corpodetexto"/>
        <w:spacing w:line="200" w:lineRule="atLeast"/>
        <w:rPr>
          <w:color w:val="auto"/>
          <w:szCs w:val="22"/>
        </w:rPr>
      </w:pPr>
      <w:r w:rsidRPr="0067031A">
        <w:rPr>
          <w:color w:val="auto"/>
          <w:szCs w:val="22"/>
        </w:rPr>
        <w:lastRenderedPageBreak/>
        <w:t>As despesas decorrentes do presente Contrato serão efetuadas com a seguinte dotação orçamentária: P</w:t>
      </w:r>
      <w:r w:rsidR="00FA0A6D" w:rsidRPr="0067031A">
        <w:rPr>
          <w:color w:val="auto"/>
          <w:szCs w:val="22"/>
        </w:rPr>
        <w:t xml:space="preserve">rograma de </w:t>
      </w:r>
      <w:r w:rsidRPr="0067031A">
        <w:rPr>
          <w:color w:val="auto"/>
          <w:szCs w:val="22"/>
        </w:rPr>
        <w:t>T</w:t>
      </w:r>
      <w:r w:rsidR="00FA0A6D" w:rsidRPr="0067031A">
        <w:rPr>
          <w:color w:val="auto"/>
          <w:szCs w:val="22"/>
        </w:rPr>
        <w:t xml:space="preserve">rabalho nº: </w:t>
      </w:r>
      <w:sdt>
        <w:sdtPr>
          <w:rPr>
            <w:color w:val="auto"/>
            <w:szCs w:val="22"/>
          </w:rPr>
          <w:id w:val="623573097"/>
        </w:sdtPr>
        <w:sdtEndPr/>
        <w:sdtContent>
          <w:r w:rsidR="004178B0" w:rsidRPr="004178B0">
            <w:rPr>
              <w:color w:val="auto"/>
              <w:szCs w:val="22"/>
            </w:rPr>
            <w:t>3100.1236100532.061</w:t>
          </w:r>
        </w:sdtContent>
      </w:sdt>
      <w:r w:rsidRPr="0067031A">
        <w:rPr>
          <w:color w:val="auto"/>
          <w:szCs w:val="22"/>
        </w:rPr>
        <w:t>, N</w:t>
      </w:r>
      <w:r w:rsidR="00FA0A6D" w:rsidRPr="0067031A">
        <w:rPr>
          <w:color w:val="auto"/>
          <w:szCs w:val="22"/>
        </w:rPr>
        <w:t>atureza da Despesa nº</w:t>
      </w:r>
      <w:r w:rsidRPr="0067031A">
        <w:rPr>
          <w:color w:val="auto"/>
          <w:szCs w:val="22"/>
        </w:rPr>
        <w:t>:</w:t>
      </w:r>
      <w:r w:rsidR="00FA0A6D" w:rsidRPr="0067031A">
        <w:rPr>
          <w:color w:val="auto"/>
          <w:szCs w:val="22"/>
        </w:rPr>
        <w:t xml:space="preserve"> </w:t>
      </w:r>
      <w:sdt>
        <w:sdtPr>
          <w:rPr>
            <w:color w:val="auto"/>
            <w:szCs w:val="22"/>
          </w:rPr>
          <w:id w:val="-106200245"/>
        </w:sdtPr>
        <w:sdtEndPr/>
        <w:sdtContent>
          <w:r w:rsidR="00CD4A92" w:rsidRPr="0067031A">
            <w:rPr>
              <w:color w:val="auto"/>
              <w:szCs w:val="22"/>
            </w:rPr>
            <w:t>3390.3</w:t>
          </w:r>
          <w:r w:rsidR="007C02CF">
            <w:rPr>
              <w:color w:val="auto"/>
              <w:szCs w:val="22"/>
            </w:rPr>
            <w:t>0</w:t>
          </w:r>
          <w:r w:rsidR="001A6178" w:rsidRPr="0067031A">
            <w:rPr>
              <w:color w:val="auto"/>
              <w:szCs w:val="22"/>
            </w:rPr>
            <w:t>.00</w:t>
          </w:r>
        </w:sdtContent>
      </w:sdt>
      <w:r w:rsidR="00CD4A92" w:rsidRPr="0067031A">
        <w:rPr>
          <w:color w:val="auto"/>
          <w:szCs w:val="22"/>
        </w:rPr>
        <w:t xml:space="preserve">, contas </w:t>
      </w:r>
      <w:r w:rsidR="004178B0">
        <w:rPr>
          <w:color w:val="auto"/>
          <w:szCs w:val="22"/>
        </w:rPr>
        <w:t>29, 30 e 31</w:t>
      </w:r>
      <w:r w:rsidR="00CD4A92" w:rsidRPr="0067031A">
        <w:rPr>
          <w:color w:val="auto"/>
          <w:szCs w:val="22"/>
        </w:rPr>
        <w:t>.</w:t>
      </w:r>
    </w:p>
    <w:p w:rsidR="004178B0" w:rsidRPr="00280327" w:rsidRDefault="004178B0" w:rsidP="00DB7A0B">
      <w:pPr>
        <w:pStyle w:val="Corpodetexto"/>
        <w:spacing w:line="200" w:lineRule="atLeast"/>
        <w:rPr>
          <w:color w:val="auto"/>
          <w:szCs w:val="22"/>
        </w:rPr>
      </w:pPr>
    </w:p>
    <w:p w:rsidR="001E109B" w:rsidRPr="001E109B" w:rsidRDefault="00DB7A0B" w:rsidP="001E109B">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1E109B" w:rsidRPr="001E109B">
        <w:rPr>
          <w:b/>
          <w:bCs/>
          <w:color w:val="auto"/>
          <w:szCs w:val="22"/>
        </w:rPr>
        <w:t>REAJUSTES DOS PREÇOS</w:t>
      </w:r>
    </w:p>
    <w:p w:rsidR="004178B0" w:rsidRPr="004178B0" w:rsidRDefault="004178B0" w:rsidP="004178B0">
      <w:pPr>
        <w:pStyle w:val="Corpodetexto"/>
        <w:spacing w:line="200" w:lineRule="atLeast"/>
        <w:rPr>
          <w:bCs/>
          <w:color w:val="auto"/>
          <w:szCs w:val="22"/>
        </w:rPr>
      </w:pPr>
      <w:r w:rsidRPr="004178B0">
        <w:rPr>
          <w:bCs/>
          <w:color w:val="auto"/>
          <w:szCs w:val="22"/>
        </w:rPr>
        <w:t xml:space="preserve">A Administração realizará pesquisa de mercado periodicamente, em intervalos não superiores a 180 (cento e oitenta) dias, a fim de verificar a </w:t>
      </w:r>
      <w:proofErr w:type="spellStart"/>
      <w:r w:rsidRPr="004178B0">
        <w:rPr>
          <w:bCs/>
          <w:color w:val="auto"/>
          <w:szCs w:val="22"/>
        </w:rPr>
        <w:t>vantajosidade</w:t>
      </w:r>
      <w:proofErr w:type="spellEnd"/>
      <w:r w:rsidRPr="004178B0">
        <w:rPr>
          <w:bCs/>
          <w:color w:val="auto"/>
          <w:szCs w:val="22"/>
        </w:rPr>
        <w:t xml:space="preserve"> dos preços registrados na ata de registro de preços.</w:t>
      </w:r>
    </w:p>
    <w:p w:rsidR="004178B0" w:rsidRPr="004178B0" w:rsidRDefault="004178B0" w:rsidP="004178B0">
      <w:pPr>
        <w:pStyle w:val="Corpodetexto"/>
        <w:spacing w:line="200" w:lineRule="atLeast"/>
        <w:rPr>
          <w:bCs/>
          <w:color w:val="auto"/>
          <w:szCs w:val="22"/>
        </w:rPr>
      </w:pPr>
      <w:r>
        <w:rPr>
          <w:b/>
          <w:bCs/>
          <w:color w:val="auto"/>
          <w:szCs w:val="22"/>
        </w:rPr>
        <w:t>Parágrafo Primeiro</w:t>
      </w:r>
      <w:r w:rsidRPr="004178B0">
        <w:rPr>
          <w:bCs/>
          <w:color w:val="auto"/>
          <w:szCs w:val="22"/>
        </w:rPr>
        <w:t xml:space="preserve"> – Os preços estabelecidos poderão ser revistos em decorrência de eventual redução dos preços praticados no mercado ou de fato que eleve o custo dos bens registrados, cabendo ao órgão gerenciador promover as negociações junto aos fornecedores, observadas as disposições contidas na alínea “d” do inciso II do caput do art. 65 da Lei Federal nº 8.666, de 1993.</w:t>
      </w:r>
    </w:p>
    <w:p w:rsidR="004178B0" w:rsidRPr="004178B0" w:rsidRDefault="004178B0" w:rsidP="004178B0">
      <w:pPr>
        <w:pStyle w:val="Corpodetexto"/>
        <w:spacing w:line="200" w:lineRule="atLeast"/>
        <w:rPr>
          <w:bCs/>
          <w:color w:val="auto"/>
          <w:szCs w:val="22"/>
        </w:rPr>
      </w:pPr>
      <w:r>
        <w:rPr>
          <w:b/>
          <w:bCs/>
          <w:color w:val="auto"/>
          <w:szCs w:val="22"/>
        </w:rPr>
        <w:t>Parágrafo Segundo</w:t>
      </w:r>
      <w:r w:rsidRPr="004178B0">
        <w:rPr>
          <w:bCs/>
          <w:color w:val="auto"/>
          <w:szCs w:val="22"/>
        </w:rPr>
        <w:t>– Quando o preço registrado tornar-se superior ao preço praticado no mercado por motivo superveniente, o órgão gerenciador convocará a adjudicatária para negociar a redução dos preços aos valores praticados pelo mercado.</w:t>
      </w:r>
    </w:p>
    <w:p w:rsidR="004178B0" w:rsidRPr="004178B0" w:rsidRDefault="004178B0" w:rsidP="004178B0">
      <w:pPr>
        <w:pStyle w:val="Corpodetexto"/>
        <w:spacing w:line="200" w:lineRule="atLeast"/>
        <w:rPr>
          <w:bCs/>
          <w:color w:val="auto"/>
          <w:szCs w:val="22"/>
        </w:rPr>
      </w:pPr>
      <w:r>
        <w:rPr>
          <w:b/>
          <w:bCs/>
          <w:color w:val="auto"/>
          <w:szCs w:val="22"/>
        </w:rPr>
        <w:t>Parágrafo</w:t>
      </w:r>
      <w:r w:rsidR="002D0962">
        <w:rPr>
          <w:b/>
          <w:bCs/>
          <w:color w:val="auto"/>
          <w:szCs w:val="22"/>
        </w:rPr>
        <w:t xml:space="preserve"> Terceiro</w:t>
      </w:r>
      <w:r w:rsidRPr="004178B0">
        <w:rPr>
          <w:bCs/>
          <w:color w:val="auto"/>
          <w:szCs w:val="22"/>
        </w:rPr>
        <w:t xml:space="preserve"> – Os fornecedores que não aceitarem reduzir seus preços aos valores praticados pelo mercado serão liberados do compromisso assumido, sem aplicação de penalidade.</w:t>
      </w:r>
    </w:p>
    <w:p w:rsidR="004178B0" w:rsidRPr="004178B0" w:rsidRDefault="002D0962" w:rsidP="004178B0">
      <w:pPr>
        <w:pStyle w:val="Corpodetexto"/>
        <w:spacing w:line="200" w:lineRule="atLeast"/>
        <w:rPr>
          <w:bCs/>
          <w:color w:val="auto"/>
          <w:szCs w:val="22"/>
        </w:rPr>
      </w:pPr>
      <w:r>
        <w:rPr>
          <w:b/>
          <w:bCs/>
          <w:color w:val="auto"/>
          <w:szCs w:val="22"/>
        </w:rPr>
        <w:t>Parágrafo Quarto</w:t>
      </w:r>
      <w:r w:rsidR="004178B0" w:rsidRPr="004178B0">
        <w:rPr>
          <w:bCs/>
          <w:color w:val="auto"/>
          <w:szCs w:val="22"/>
        </w:rPr>
        <w:t xml:space="preserve"> – A ordem de classificação dos fornecedores que aceitarem reduzir seus preços aos valores de mercado observará a classificação original.</w:t>
      </w:r>
    </w:p>
    <w:p w:rsidR="004178B0" w:rsidRPr="004178B0" w:rsidRDefault="002D0962" w:rsidP="004178B0">
      <w:pPr>
        <w:pStyle w:val="Corpodetexto"/>
        <w:spacing w:line="200" w:lineRule="atLeast"/>
        <w:rPr>
          <w:bCs/>
          <w:color w:val="auto"/>
          <w:szCs w:val="22"/>
        </w:rPr>
      </w:pPr>
      <w:r>
        <w:rPr>
          <w:b/>
          <w:bCs/>
          <w:color w:val="auto"/>
          <w:szCs w:val="22"/>
        </w:rPr>
        <w:t>Parágrafo Quinto</w:t>
      </w:r>
      <w:r w:rsidR="004178B0" w:rsidRPr="004178B0">
        <w:rPr>
          <w:bCs/>
          <w:color w:val="auto"/>
          <w:szCs w:val="22"/>
        </w:rPr>
        <w:t xml:space="preserve"> – Quando o preço de mercado tornar-se superior aos preços registrados e o fornecedor não puder cumprir o compromisso, a Administração poderá liberar a adjudicatária do compromisso assumido, caso a comunicação ocorra antes do pedido de fornecimento, sem aplicação da penalidade quando confirmada a veracidade dos motivos e comprovantes apresentados.</w:t>
      </w:r>
    </w:p>
    <w:p w:rsidR="004178B0" w:rsidRPr="004178B0" w:rsidRDefault="002D0962" w:rsidP="004178B0">
      <w:pPr>
        <w:pStyle w:val="Corpodetexto"/>
        <w:spacing w:line="200" w:lineRule="atLeast"/>
        <w:rPr>
          <w:bCs/>
          <w:color w:val="auto"/>
          <w:szCs w:val="22"/>
        </w:rPr>
      </w:pPr>
      <w:r>
        <w:rPr>
          <w:b/>
          <w:bCs/>
          <w:color w:val="auto"/>
          <w:szCs w:val="22"/>
        </w:rPr>
        <w:t>Parágrafo Sexto</w:t>
      </w:r>
      <w:r w:rsidR="004178B0" w:rsidRPr="004178B0">
        <w:rPr>
          <w:bCs/>
          <w:color w:val="auto"/>
          <w:szCs w:val="22"/>
        </w:rPr>
        <w:t xml:space="preserve"> – Os licitantes remanescentes serão convocados para fornecer o produto pelo preço registrado, observada a classificação original.</w:t>
      </w:r>
    </w:p>
    <w:p w:rsidR="004178B0" w:rsidRPr="004178B0" w:rsidRDefault="002D0962" w:rsidP="004178B0">
      <w:pPr>
        <w:pStyle w:val="Corpodetexto"/>
        <w:spacing w:line="200" w:lineRule="atLeast"/>
        <w:rPr>
          <w:bCs/>
          <w:color w:val="auto"/>
          <w:szCs w:val="22"/>
        </w:rPr>
      </w:pPr>
      <w:r>
        <w:rPr>
          <w:b/>
          <w:bCs/>
          <w:color w:val="auto"/>
          <w:szCs w:val="22"/>
        </w:rPr>
        <w:t>Parágrafo Sétimo</w:t>
      </w:r>
      <w:r w:rsidR="004178B0" w:rsidRPr="004178B0">
        <w:rPr>
          <w:bCs/>
          <w:color w:val="auto"/>
          <w:szCs w:val="22"/>
        </w:rPr>
        <w:t xml:space="preserve"> – Não será aplicada penalidade ao licitante convocado na forma deste item que não aceitar a proposta da Administração.</w:t>
      </w:r>
    </w:p>
    <w:p w:rsidR="0052187A" w:rsidRDefault="002D0962" w:rsidP="004178B0">
      <w:pPr>
        <w:pStyle w:val="Corpodetexto"/>
        <w:spacing w:line="200" w:lineRule="atLeast"/>
        <w:rPr>
          <w:bCs/>
          <w:color w:val="auto"/>
          <w:szCs w:val="22"/>
        </w:rPr>
      </w:pPr>
      <w:r>
        <w:rPr>
          <w:b/>
          <w:bCs/>
          <w:color w:val="auto"/>
          <w:szCs w:val="22"/>
        </w:rPr>
        <w:t>Parágrafo Oitavo</w:t>
      </w:r>
      <w:r w:rsidR="004178B0" w:rsidRPr="004178B0">
        <w:rPr>
          <w:bCs/>
          <w:color w:val="auto"/>
          <w:szCs w:val="22"/>
        </w:rPr>
        <w:t xml:space="preserve"> – Não havendo êxito nas negociações, a Administração deverá proceder à revogação da ata de registro de preços, adotando as medidas cabíveis para obtenção da contratação mais vantajosa.</w:t>
      </w:r>
    </w:p>
    <w:p w:rsidR="004178B0" w:rsidRPr="00280327" w:rsidRDefault="004178B0" w:rsidP="004178B0">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2D0962" w:rsidRDefault="002D0962" w:rsidP="0052187A">
      <w:pPr>
        <w:pStyle w:val="Contrato-Corpo"/>
        <w:rPr>
          <w:bCs w:val="0"/>
          <w:color w:val="auto"/>
        </w:rPr>
      </w:pPr>
      <w:r w:rsidRPr="002D0962">
        <w:rPr>
          <w:bCs w:val="0"/>
          <w:color w:val="auto"/>
        </w:rPr>
        <w:t xml:space="preserve">Secretaria Municipal de Educação, representada pelo Secretário Jonas Edinaldo Silva–– Matrícula nº 10/0958 – SME, CPF nº 955.884.267-20 referente </w:t>
      </w:r>
      <w:proofErr w:type="gramStart"/>
      <w:r w:rsidRPr="002D0962">
        <w:rPr>
          <w:bCs w:val="0"/>
          <w:color w:val="auto"/>
        </w:rPr>
        <w:t>a</w:t>
      </w:r>
      <w:proofErr w:type="gramEnd"/>
      <w:r w:rsidRPr="002D0962">
        <w:rPr>
          <w:bCs w:val="0"/>
          <w:color w:val="auto"/>
        </w:rPr>
        <w:t xml:space="preserve"> quota parte da Secretaria de Educação;</w:t>
      </w:r>
    </w:p>
    <w:p w:rsidR="0052187A" w:rsidRPr="0052187A" w:rsidRDefault="0052187A" w:rsidP="0052187A">
      <w:pPr>
        <w:pStyle w:val="Contrato-Corpo"/>
        <w:rPr>
          <w:bCs w:val="0"/>
          <w:color w:val="auto"/>
        </w:rPr>
      </w:pPr>
      <w:r>
        <w:rPr>
          <w:b/>
          <w:bCs w:val="0"/>
          <w:color w:val="auto"/>
        </w:rPr>
        <w:t>Parágrafo Primeiro</w:t>
      </w:r>
      <w:r w:rsidRPr="0052187A">
        <w:rPr>
          <w:bCs w:val="0"/>
          <w:color w:val="auto"/>
        </w:rPr>
        <w:t xml:space="preserve"> – Compete ao órgão responsável pelo gerenciamento da ata de registro de preços:</w:t>
      </w:r>
    </w:p>
    <w:p w:rsidR="002D0962" w:rsidRPr="002D0962" w:rsidRDefault="0052187A" w:rsidP="002D0962">
      <w:pPr>
        <w:pStyle w:val="Contrato-Corpo"/>
        <w:rPr>
          <w:bCs w:val="0"/>
          <w:color w:val="auto"/>
        </w:rPr>
      </w:pPr>
      <w:r w:rsidRPr="0052187A">
        <w:rPr>
          <w:bCs w:val="0"/>
          <w:color w:val="auto"/>
        </w:rPr>
        <w:t xml:space="preserve">1 – </w:t>
      </w:r>
      <w:r w:rsidR="002D0962" w:rsidRPr="002D0962">
        <w:rPr>
          <w:bCs w:val="0"/>
          <w:color w:val="auto"/>
        </w:rPr>
        <w:t>Verificar, antes de emitir a ordem de fornecimento, se há saldo orçamentário disponível para a execução;</w:t>
      </w:r>
    </w:p>
    <w:p w:rsidR="002D0962" w:rsidRPr="002D0962" w:rsidRDefault="002D0962" w:rsidP="002D0962">
      <w:pPr>
        <w:pStyle w:val="Contrato-Corpo"/>
        <w:rPr>
          <w:bCs w:val="0"/>
          <w:color w:val="auto"/>
        </w:rPr>
      </w:pPr>
      <w:r w:rsidRPr="002D0962">
        <w:rPr>
          <w:bCs w:val="0"/>
          <w:color w:val="auto"/>
        </w:rPr>
        <w:t>2 – Emitir a ordem de fornecimento, nos moldes do instrumento convocatório e seus anexos;</w:t>
      </w:r>
    </w:p>
    <w:p w:rsidR="002D0962" w:rsidRPr="002D0962" w:rsidRDefault="002D0962" w:rsidP="002D0962">
      <w:pPr>
        <w:pStyle w:val="Contrato-Corpo"/>
        <w:rPr>
          <w:bCs w:val="0"/>
          <w:color w:val="auto"/>
        </w:rPr>
      </w:pPr>
      <w:r w:rsidRPr="002D0962">
        <w:rPr>
          <w:bCs w:val="0"/>
          <w:color w:val="auto"/>
        </w:rPr>
        <w:t>3 – Solicitar à fiscalização que inicie os procedimentos de acompanhamento e fiscalização;</w:t>
      </w:r>
    </w:p>
    <w:p w:rsidR="002D0962" w:rsidRPr="002D0962" w:rsidRDefault="002D0962" w:rsidP="002D0962">
      <w:pPr>
        <w:pStyle w:val="Contrato-Corpo"/>
        <w:rPr>
          <w:bCs w:val="0"/>
          <w:color w:val="auto"/>
        </w:rPr>
      </w:pPr>
      <w:r w:rsidRPr="002D0962">
        <w:rPr>
          <w:bCs w:val="0"/>
          <w:color w:val="auto"/>
        </w:rPr>
        <w:t>4 – Encaminhar comunicações à CONTRATADA ou fornecer meios para que a fiscalização se comunique com a CONTRATADA;</w:t>
      </w:r>
    </w:p>
    <w:p w:rsidR="002D0962" w:rsidRPr="002D0962" w:rsidRDefault="002D0962" w:rsidP="002D0962">
      <w:pPr>
        <w:pStyle w:val="Contrato-Corpo"/>
        <w:rPr>
          <w:bCs w:val="0"/>
          <w:color w:val="auto"/>
        </w:rPr>
      </w:pPr>
      <w:r w:rsidRPr="002D0962">
        <w:rPr>
          <w:bCs w:val="0"/>
          <w:color w:val="auto"/>
        </w:rPr>
        <w:t>5 – Solicitar aplicações de sanções por descumprimento contratual;</w:t>
      </w:r>
    </w:p>
    <w:p w:rsidR="002D0962" w:rsidRPr="002D0962" w:rsidRDefault="002D0962" w:rsidP="002D0962">
      <w:pPr>
        <w:pStyle w:val="Contrato-Corpo"/>
        <w:rPr>
          <w:bCs w:val="0"/>
          <w:color w:val="auto"/>
        </w:rPr>
      </w:pPr>
      <w:r w:rsidRPr="002D0962">
        <w:rPr>
          <w:bCs w:val="0"/>
          <w:color w:val="auto"/>
        </w:rPr>
        <w:t>6 – Requerer ajustes, aditivos, suspensões, prorrogações ou supressões, na forma da legislação;</w:t>
      </w:r>
    </w:p>
    <w:p w:rsidR="002D0962" w:rsidRPr="002D0962" w:rsidRDefault="002D0962" w:rsidP="002D0962">
      <w:pPr>
        <w:pStyle w:val="Contrato-Corpo"/>
        <w:rPr>
          <w:bCs w:val="0"/>
          <w:color w:val="auto"/>
        </w:rPr>
      </w:pPr>
      <w:r w:rsidRPr="002D0962">
        <w:rPr>
          <w:bCs w:val="0"/>
          <w:color w:val="auto"/>
        </w:rPr>
        <w:t>7 – Solicitar o cancelamento do registro dos licitantes, nas hipóteses do instrumento convocatório e seus anexos, convocando os licitantes remanescentes registrados para substituí-los (vide item 12.4</w:t>
      </w:r>
      <w:r>
        <w:rPr>
          <w:bCs w:val="0"/>
          <w:color w:val="auto"/>
        </w:rPr>
        <w:t xml:space="preserve"> do Termo de Referência</w:t>
      </w:r>
      <w:proofErr w:type="gramStart"/>
      <w:r w:rsidRPr="002D0962">
        <w:rPr>
          <w:bCs w:val="0"/>
          <w:color w:val="auto"/>
        </w:rPr>
        <w:t>)</w:t>
      </w:r>
      <w:proofErr w:type="gramEnd"/>
      <w:r w:rsidRPr="002D0962">
        <w:rPr>
          <w:bCs w:val="0"/>
          <w:color w:val="auto"/>
        </w:rPr>
        <w:t xml:space="preserve"> </w:t>
      </w:r>
    </w:p>
    <w:p w:rsidR="002D0962" w:rsidRPr="002D0962" w:rsidRDefault="002D0962" w:rsidP="002D0962">
      <w:pPr>
        <w:pStyle w:val="Contrato-Corpo"/>
        <w:rPr>
          <w:bCs w:val="0"/>
          <w:color w:val="auto"/>
        </w:rPr>
      </w:pPr>
      <w:r w:rsidRPr="002D0962">
        <w:rPr>
          <w:bCs w:val="0"/>
          <w:color w:val="auto"/>
        </w:rPr>
        <w:lastRenderedPageBreak/>
        <w:t>8 – Solicitar a revogação da ata de registro de preços, nas hipóteses do instrumento convocatório e da legislação aplicável;</w:t>
      </w:r>
    </w:p>
    <w:p w:rsidR="002D0962" w:rsidRPr="002D0962" w:rsidRDefault="002D0962" w:rsidP="002D0962">
      <w:pPr>
        <w:pStyle w:val="Contrato-Corpo"/>
        <w:rPr>
          <w:bCs w:val="0"/>
          <w:color w:val="auto"/>
        </w:rPr>
      </w:pPr>
      <w:r w:rsidRPr="002D0962">
        <w:rPr>
          <w:bCs w:val="0"/>
          <w:color w:val="auto"/>
        </w:rPr>
        <w:t>9 – Controlar os quantitativos máximos estipulado, respeitando as cotas dos participantes;</w:t>
      </w:r>
    </w:p>
    <w:p w:rsidR="002D0962" w:rsidRPr="002D0962" w:rsidRDefault="002D0962" w:rsidP="002D0962">
      <w:pPr>
        <w:pStyle w:val="Contrato-Corpo"/>
        <w:rPr>
          <w:bCs w:val="0"/>
          <w:color w:val="auto"/>
        </w:rPr>
      </w:pPr>
      <w:r w:rsidRPr="002D0962">
        <w:rPr>
          <w:bCs w:val="0"/>
          <w:color w:val="auto"/>
        </w:rPr>
        <w:t xml:space="preserve">10 – Tomar demais medidas necessárias para a regularização de </w:t>
      </w:r>
      <w:proofErr w:type="gramStart"/>
      <w:r w:rsidRPr="002D0962">
        <w:rPr>
          <w:bCs w:val="0"/>
          <w:color w:val="auto"/>
        </w:rPr>
        <w:t>faltas ou eventuais problemas</w:t>
      </w:r>
      <w:proofErr w:type="gramEnd"/>
      <w:r w:rsidRPr="002D0962">
        <w:rPr>
          <w:bCs w:val="0"/>
          <w:color w:val="auto"/>
        </w:rPr>
        <w:t>;</w:t>
      </w:r>
    </w:p>
    <w:p w:rsidR="002D0962" w:rsidRPr="002D0962" w:rsidRDefault="002D0962" w:rsidP="002D0962">
      <w:pPr>
        <w:pStyle w:val="Contrato-Corpo"/>
        <w:rPr>
          <w:bCs w:val="0"/>
          <w:color w:val="auto"/>
        </w:rPr>
      </w:pPr>
      <w:r w:rsidRPr="002D0962">
        <w:rPr>
          <w:bCs w:val="0"/>
          <w:color w:val="auto"/>
        </w:rPr>
        <w:t xml:space="preserve">11 – Gerenciar, planejar e realizar comunicações relativas às pesquisas de mercado periódicas, em tempo hábil para observância ao prazo não superior de 180 (cento e oitenta) dias, a fim de verificar a </w:t>
      </w:r>
      <w:proofErr w:type="spellStart"/>
      <w:r w:rsidRPr="002D0962">
        <w:rPr>
          <w:bCs w:val="0"/>
          <w:color w:val="auto"/>
        </w:rPr>
        <w:t>vantajosidade</w:t>
      </w:r>
      <w:proofErr w:type="spellEnd"/>
      <w:r w:rsidRPr="002D0962">
        <w:rPr>
          <w:bCs w:val="0"/>
          <w:color w:val="auto"/>
        </w:rPr>
        <w:t xml:space="preserve"> dos preços registrados na ata de registro de preços.</w:t>
      </w:r>
    </w:p>
    <w:p w:rsidR="002D0962" w:rsidRPr="002D0962" w:rsidRDefault="002D0962" w:rsidP="002D0962">
      <w:pPr>
        <w:pStyle w:val="Contrato-Corpo"/>
        <w:rPr>
          <w:bCs w:val="0"/>
          <w:color w:val="auto"/>
        </w:rPr>
      </w:pPr>
      <w:r w:rsidRPr="002D0962">
        <w:rPr>
          <w:bCs w:val="0"/>
          <w:color w:val="auto"/>
        </w:rPr>
        <w:t>11.1 – Entende-se como tempo hábil o prazo mínimo de 90 dias (noventa) de antecedência ao</w:t>
      </w:r>
      <w:r>
        <w:rPr>
          <w:bCs w:val="0"/>
          <w:color w:val="auto"/>
        </w:rPr>
        <w:t xml:space="preserve"> prazo máximo previsto no item </w:t>
      </w:r>
      <w:r w:rsidRPr="002D0962">
        <w:rPr>
          <w:bCs w:val="0"/>
          <w:color w:val="auto"/>
        </w:rPr>
        <w:t xml:space="preserve">11 </w:t>
      </w:r>
    </w:p>
    <w:p w:rsidR="002D0962" w:rsidRPr="002D0962" w:rsidRDefault="002D0962" w:rsidP="002D0962">
      <w:pPr>
        <w:pStyle w:val="Contrato-Corpo"/>
        <w:rPr>
          <w:bCs w:val="0"/>
          <w:color w:val="auto"/>
        </w:rPr>
      </w:pPr>
      <w:r>
        <w:rPr>
          <w:bCs w:val="0"/>
          <w:color w:val="auto"/>
        </w:rPr>
        <w:t>12</w:t>
      </w:r>
      <w:r w:rsidRPr="002D0962">
        <w:rPr>
          <w:bCs w:val="0"/>
          <w:color w:val="auto"/>
        </w:rPr>
        <w:t xml:space="preserve"> – O rol dos órgãos participantes, suas respectivas cotas e atribuições constam no item 1.2 deste Termo de Referência.</w:t>
      </w:r>
    </w:p>
    <w:p w:rsidR="002D0962" w:rsidRPr="002D0962" w:rsidRDefault="002D0962" w:rsidP="002D0962">
      <w:pPr>
        <w:pStyle w:val="Contrato-Corpo"/>
        <w:rPr>
          <w:bCs w:val="0"/>
          <w:color w:val="auto"/>
        </w:rPr>
      </w:pPr>
      <w:r>
        <w:rPr>
          <w:bCs w:val="0"/>
          <w:color w:val="auto"/>
        </w:rPr>
        <w:t>13</w:t>
      </w:r>
      <w:r w:rsidRPr="002D0962">
        <w:rPr>
          <w:bCs w:val="0"/>
          <w:color w:val="auto"/>
        </w:rPr>
        <w:t xml:space="preserve"> – Será admitida a adesão de outras Secretarias Municipais que não participaram da presente licitação, observadas as seguintes regras:</w:t>
      </w:r>
    </w:p>
    <w:p w:rsidR="002D0962" w:rsidRPr="002D0962" w:rsidRDefault="002D0962" w:rsidP="002D0962">
      <w:pPr>
        <w:pStyle w:val="Contrato-Corpo"/>
        <w:rPr>
          <w:bCs w:val="0"/>
          <w:color w:val="auto"/>
        </w:rPr>
      </w:pPr>
      <w:r>
        <w:rPr>
          <w:bCs w:val="0"/>
          <w:color w:val="auto"/>
        </w:rPr>
        <w:t>13</w:t>
      </w:r>
      <w:r w:rsidRPr="002D0962">
        <w:rPr>
          <w:bCs w:val="0"/>
          <w:color w:val="auto"/>
        </w:rPr>
        <w:t xml:space="preserve">.1 – A participação dar-se-á mediante anuência da Administração, desde que devidamente justificada a vantagem e respeitadas, no que </w:t>
      </w:r>
      <w:proofErr w:type="gramStart"/>
      <w:r w:rsidRPr="002D0962">
        <w:rPr>
          <w:bCs w:val="0"/>
          <w:color w:val="auto"/>
        </w:rPr>
        <w:t>couber</w:t>
      </w:r>
      <w:proofErr w:type="gramEnd"/>
      <w:r w:rsidRPr="002D0962">
        <w:rPr>
          <w:bCs w:val="0"/>
          <w:color w:val="auto"/>
        </w:rPr>
        <w:t>, as regras e condições estabelecidas na Lei Federal nº 8.666/93 e no Decreto Municipal nº 2.156/2010;</w:t>
      </w:r>
    </w:p>
    <w:p w:rsidR="002D0962" w:rsidRPr="002D0962" w:rsidRDefault="002D0962" w:rsidP="002D0962">
      <w:pPr>
        <w:pStyle w:val="Contrato-Corpo"/>
        <w:rPr>
          <w:bCs w:val="0"/>
          <w:color w:val="auto"/>
        </w:rPr>
      </w:pPr>
      <w:r>
        <w:rPr>
          <w:bCs w:val="0"/>
          <w:color w:val="auto"/>
        </w:rPr>
        <w:t>13</w:t>
      </w:r>
      <w:r w:rsidRPr="002D0962">
        <w:rPr>
          <w:bCs w:val="0"/>
          <w:color w:val="auto"/>
        </w:rPr>
        <w:t>.2 – O interessado em participar deverá manifestar oficialmente seu interesse, mediante petição direcionada à Administração, acompanhada de realização de estudo que demonstre o ganho de eficiência, a viabilidade e economicidade da adoção;</w:t>
      </w:r>
    </w:p>
    <w:p w:rsidR="002D0962" w:rsidRPr="002D0962" w:rsidRDefault="002D0962" w:rsidP="002D0962">
      <w:pPr>
        <w:pStyle w:val="Contrato-Corpo"/>
        <w:rPr>
          <w:bCs w:val="0"/>
          <w:color w:val="auto"/>
        </w:rPr>
      </w:pPr>
      <w:r>
        <w:rPr>
          <w:bCs w:val="0"/>
          <w:color w:val="auto"/>
        </w:rPr>
        <w:t>13</w:t>
      </w:r>
      <w:r w:rsidRPr="002D0962">
        <w:rPr>
          <w:bCs w:val="0"/>
          <w:color w:val="auto"/>
        </w:rPr>
        <w:t>.3 – Caberá ao fornecedor beneficiário da ata de registro de preços, observadas as condições nela estabelecidas, optar pela aceitação ou não do fornecimento, desde que este fornecimento não prejudique as obrigações anteriormente assumidas com o órgão gerenciador e órgãos participantes;</w:t>
      </w:r>
    </w:p>
    <w:p w:rsidR="002D0962" w:rsidRPr="002D0962" w:rsidRDefault="002D0962" w:rsidP="002D0962">
      <w:pPr>
        <w:pStyle w:val="Contrato-Corpo"/>
        <w:rPr>
          <w:bCs w:val="0"/>
          <w:color w:val="auto"/>
        </w:rPr>
      </w:pPr>
      <w:r>
        <w:rPr>
          <w:bCs w:val="0"/>
          <w:color w:val="auto"/>
        </w:rPr>
        <w:t>13</w:t>
      </w:r>
      <w:r w:rsidRPr="002D0962">
        <w:rPr>
          <w:bCs w:val="0"/>
          <w:color w:val="auto"/>
        </w:rPr>
        <w:t>.4 – As aquisições ou contratações adicionais não poderão exceder, por Secretaria, a cinquenta por cento dos quantitativos dos itens do instrumento convocatório e registrados na ata de registro de preços para o órgão gerenciador e órgãos participantes;</w:t>
      </w:r>
      <w:r w:rsidRPr="002D0962">
        <w:rPr>
          <w:bCs w:val="0"/>
          <w:color w:val="auto"/>
        </w:rPr>
        <w:cr/>
      </w:r>
      <w:r>
        <w:rPr>
          <w:bCs w:val="0"/>
          <w:color w:val="auto"/>
        </w:rPr>
        <w:t>13</w:t>
      </w:r>
      <w:r w:rsidRPr="002D0962">
        <w:rPr>
          <w:bCs w:val="0"/>
          <w:color w:val="auto"/>
        </w:rPr>
        <w:t>.5 – As adesões à ata de registro de preços são limitadas, na totalidade, ao dobro do quantitativo de cada item registrado na ata de registro de preços para o órgão gerenciador e órgãos participantes, independentemente do número de órgãos não participantes que eventualmente aderirem;</w:t>
      </w:r>
    </w:p>
    <w:p w:rsidR="002D0962" w:rsidRPr="002D0962" w:rsidRDefault="002D0962" w:rsidP="002D0962">
      <w:pPr>
        <w:pStyle w:val="Contrato-Corpo"/>
        <w:rPr>
          <w:bCs w:val="0"/>
          <w:color w:val="auto"/>
        </w:rPr>
      </w:pPr>
      <w:r>
        <w:rPr>
          <w:bCs w:val="0"/>
          <w:color w:val="auto"/>
        </w:rPr>
        <w:t>13</w:t>
      </w:r>
      <w:r w:rsidRPr="002D0962">
        <w:rPr>
          <w:bCs w:val="0"/>
          <w:color w:val="auto"/>
        </w:rPr>
        <w:t>.6 – À Secretaria não participante que aderir à ata competem os atos relativos à cobrança do cumprimento pelo fornecedor das obrigações contratualmente assumidas e a aplicação, observada a ampla defesa e o contraditório, de eventuais penalidades decorrentes do descumprimento de cláusulas contratuais, em relação as suas próprias contratações, informando as ocorrências à Administração;</w:t>
      </w:r>
    </w:p>
    <w:p w:rsidR="0052187A" w:rsidRDefault="002D0962" w:rsidP="002D0962">
      <w:pPr>
        <w:pStyle w:val="Contrato-Corpo"/>
        <w:rPr>
          <w:bCs w:val="0"/>
          <w:color w:val="auto"/>
        </w:rPr>
      </w:pPr>
      <w:r>
        <w:rPr>
          <w:bCs w:val="0"/>
          <w:color w:val="auto"/>
        </w:rPr>
        <w:t>13</w:t>
      </w:r>
      <w:r w:rsidRPr="002D0962">
        <w:rPr>
          <w:bCs w:val="0"/>
          <w:color w:val="auto"/>
        </w:rPr>
        <w:t>.7 – Após a autorização da Administração, a Secretaria não participante deverá efetivar a contratação solicitada em até noventa dias, observado o prazo de validade da Ata de Registro de Preços.</w:t>
      </w:r>
    </w:p>
    <w:p w:rsidR="002D0962" w:rsidRDefault="002D0962" w:rsidP="002D0962">
      <w:pPr>
        <w:pStyle w:val="Contrato-Corpo"/>
        <w:rPr>
          <w:bCs w:val="0"/>
          <w:color w:val="auto"/>
        </w:rPr>
      </w:pPr>
    </w:p>
    <w:p w:rsidR="0067031A" w:rsidRPr="0067031A" w:rsidRDefault="003471D7" w:rsidP="0067031A">
      <w:pPr>
        <w:pStyle w:val="Contrato-Corpo"/>
        <w:rPr>
          <w:bCs w:val="0"/>
          <w:color w:val="auto"/>
        </w:rPr>
      </w:pPr>
      <w:r w:rsidRPr="003471D7">
        <w:rPr>
          <w:b/>
          <w:bCs w:val="0"/>
          <w:color w:val="auto"/>
        </w:rPr>
        <w:t xml:space="preserve">Parágrafo Segundo - </w:t>
      </w:r>
      <w:r w:rsidR="0067031A" w:rsidRPr="0067031A">
        <w:rPr>
          <w:bCs w:val="0"/>
          <w:color w:val="auto"/>
        </w:rPr>
        <w:t>Serão responsáveis pelo acompanhamento e fiscalização do contrato as servidoras:</w:t>
      </w:r>
    </w:p>
    <w:p w:rsidR="002D0962" w:rsidRPr="002D0962" w:rsidRDefault="002D0962" w:rsidP="002D0962">
      <w:pPr>
        <w:pStyle w:val="Contrato-Corpo"/>
        <w:rPr>
          <w:bCs w:val="0"/>
          <w:color w:val="auto"/>
        </w:rPr>
      </w:pPr>
      <w:r w:rsidRPr="002D0962">
        <w:rPr>
          <w:bCs w:val="0"/>
          <w:color w:val="auto"/>
        </w:rPr>
        <w:t>- Maria Valéria de Faria Lannes, Matrícula nº 10/0281, CPF nº 824.992.847-49;</w:t>
      </w:r>
    </w:p>
    <w:p w:rsidR="002D0962" w:rsidRDefault="002D0962" w:rsidP="002D0962">
      <w:pPr>
        <w:pStyle w:val="Contrato-Corpo"/>
        <w:rPr>
          <w:bCs w:val="0"/>
          <w:color w:val="auto"/>
        </w:rPr>
      </w:pPr>
      <w:r w:rsidRPr="002D0962">
        <w:rPr>
          <w:bCs w:val="0"/>
          <w:color w:val="auto"/>
        </w:rPr>
        <w:t xml:space="preserve">- </w:t>
      </w:r>
      <w:proofErr w:type="spellStart"/>
      <w:r w:rsidRPr="002D0962">
        <w:rPr>
          <w:bCs w:val="0"/>
          <w:color w:val="auto"/>
        </w:rPr>
        <w:t>Gisely</w:t>
      </w:r>
      <w:proofErr w:type="spellEnd"/>
      <w:r w:rsidRPr="002D0962">
        <w:rPr>
          <w:bCs w:val="0"/>
          <w:color w:val="auto"/>
        </w:rPr>
        <w:t xml:space="preserve"> Lopes Moraes dos Reis, Matrícula nº 10/3772, CPF nº 075.516.347-89.</w:t>
      </w:r>
    </w:p>
    <w:p w:rsidR="0067031A" w:rsidRPr="0067031A" w:rsidRDefault="0067031A" w:rsidP="002D0962">
      <w:pPr>
        <w:pStyle w:val="Contrato-Corpo"/>
        <w:rPr>
          <w:bCs w:val="0"/>
          <w:color w:val="auto"/>
        </w:rPr>
      </w:pPr>
      <w:r>
        <w:rPr>
          <w:b/>
          <w:bCs w:val="0"/>
          <w:color w:val="auto"/>
        </w:rPr>
        <w:t>Parágrafo Terceiro</w:t>
      </w:r>
      <w:r w:rsidRPr="0067031A">
        <w:rPr>
          <w:bCs w:val="0"/>
          <w:color w:val="auto"/>
        </w:rPr>
        <w:t xml:space="preserve"> – Compete à fiscalização do contrato:</w:t>
      </w:r>
    </w:p>
    <w:p w:rsidR="002D0962" w:rsidRPr="002D0962" w:rsidRDefault="0067031A" w:rsidP="002D0962">
      <w:pPr>
        <w:pStyle w:val="Contrato-Corpo"/>
        <w:rPr>
          <w:bCs w:val="0"/>
          <w:color w:val="auto"/>
        </w:rPr>
      </w:pPr>
      <w:r w:rsidRPr="0067031A">
        <w:rPr>
          <w:bCs w:val="0"/>
          <w:color w:val="auto"/>
        </w:rPr>
        <w:t xml:space="preserve">1 – </w:t>
      </w:r>
      <w:r w:rsidR="002D0962" w:rsidRPr="002D0962">
        <w:rPr>
          <w:bCs w:val="0"/>
          <w:color w:val="auto"/>
        </w:rPr>
        <w:t>Realizar os procedimentos de acompanhamento da execução do contrato;</w:t>
      </w:r>
    </w:p>
    <w:p w:rsidR="002D0962" w:rsidRPr="002D0962" w:rsidRDefault="002D0962" w:rsidP="002D0962">
      <w:pPr>
        <w:pStyle w:val="Contrato-Corpo"/>
        <w:rPr>
          <w:bCs w:val="0"/>
          <w:color w:val="auto"/>
        </w:rPr>
      </w:pPr>
      <w:r w:rsidRPr="002D0962">
        <w:rPr>
          <w:bCs w:val="0"/>
          <w:color w:val="auto"/>
        </w:rPr>
        <w:t>2 – Apresentar-se pessoalmente no local, data e horário para o recebimento dos bens;</w:t>
      </w:r>
    </w:p>
    <w:p w:rsidR="002D0962" w:rsidRPr="002D0962" w:rsidRDefault="002D0962" w:rsidP="002D0962">
      <w:pPr>
        <w:pStyle w:val="Contrato-Corpo"/>
        <w:rPr>
          <w:bCs w:val="0"/>
          <w:color w:val="auto"/>
        </w:rPr>
      </w:pPr>
      <w:r w:rsidRPr="002D0962">
        <w:rPr>
          <w:bCs w:val="0"/>
          <w:color w:val="auto"/>
        </w:rPr>
        <w:t>3 – Apurar ouvidorias, reclamações ou denúncias relativas à execução do contrato, inclusive anônimas;</w:t>
      </w:r>
    </w:p>
    <w:p w:rsidR="002D0962" w:rsidRPr="002D0962" w:rsidRDefault="002D0962" w:rsidP="002D0962">
      <w:pPr>
        <w:pStyle w:val="Contrato-Corpo"/>
        <w:rPr>
          <w:bCs w:val="0"/>
          <w:color w:val="auto"/>
        </w:rPr>
      </w:pPr>
      <w:r w:rsidRPr="002D0962">
        <w:rPr>
          <w:bCs w:val="0"/>
          <w:color w:val="auto"/>
        </w:rPr>
        <w:t>4 – Receber e analisar os documentos emitidos pela CONTRATADA que são exigidos no instrumento convocatório e seus anexos;</w:t>
      </w:r>
    </w:p>
    <w:p w:rsidR="002D0962" w:rsidRPr="002D0962" w:rsidRDefault="002D0962" w:rsidP="002D0962">
      <w:pPr>
        <w:pStyle w:val="Contrato-Corpo"/>
        <w:rPr>
          <w:bCs w:val="0"/>
          <w:color w:val="auto"/>
        </w:rPr>
      </w:pPr>
      <w:r w:rsidRPr="002D0962">
        <w:rPr>
          <w:bCs w:val="0"/>
          <w:color w:val="auto"/>
        </w:rPr>
        <w:lastRenderedPageBreak/>
        <w:t>5 – Elaborar o registro próprio e emitir termo circunstanciando, recibos e demais instrumentos de fiscalização, anotando todas as ocorrências da execução do contrato;</w:t>
      </w:r>
    </w:p>
    <w:p w:rsidR="002D0962" w:rsidRPr="002D0962" w:rsidRDefault="002D0962" w:rsidP="002D0962">
      <w:pPr>
        <w:pStyle w:val="Contrato-Corpo"/>
        <w:rPr>
          <w:bCs w:val="0"/>
          <w:color w:val="auto"/>
        </w:rPr>
      </w:pPr>
      <w:r w:rsidRPr="002D0962">
        <w:rPr>
          <w:bCs w:val="0"/>
          <w:color w:val="auto"/>
        </w:rPr>
        <w:t>6 – Verificar a quantidade, qualidade e conformidade dos bens fornecidos;</w:t>
      </w:r>
    </w:p>
    <w:p w:rsidR="002D0962" w:rsidRPr="002D0962" w:rsidRDefault="002D0962" w:rsidP="002D0962">
      <w:pPr>
        <w:pStyle w:val="Contrato-Corpo"/>
        <w:rPr>
          <w:bCs w:val="0"/>
          <w:color w:val="auto"/>
        </w:rPr>
      </w:pPr>
      <w:r w:rsidRPr="002D0962">
        <w:rPr>
          <w:bCs w:val="0"/>
          <w:color w:val="auto"/>
        </w:rPr>
        <w:t>7 – Recusar os bens entregues em desacordo com o instrumento convocatório e seus anexos, exigindo sua substituição no prazo disposto no instrumento convocatório e seus anexos;</w:t>
      </w:r>
    </w:p>
    <w:p w:rsidR="0067031A" w:rsidRDefault="002D0962" w:rsidP="002D0962">
      <w:pPr>
        <w:pStyle w:val="Contrato-Corpo"/>
        <w:rPr>
          <w:bCs w:val="0"/>
          <w:color w:val="auto"/>
        </w:rPr>
      </w:pPr>
      <w:r w:rsidRPr="002D0962">
        <w:rPr>
          <w:bCs w:val="0"/>
          <w:color w:val="auto"/>
        </w:rPr>
        <w:t>8 – Atestar o recebimento definitivo dos objetos entregues em acordo com o instrumento convocatório e seus anexos.</w:t>
      </w:r>
    </w:p>
    <w:p w:rsidR="002D0962" w:rsidRPr="00280327" w:rsidRDefault="002D0962" w:rsidP="002D0962">
      <w:pPr>
        <w:pStyle w:val="Contrato-Corpo"/>
        <w:rPr>
          <w:bCs w:val="0"/>
          <w:color w:val="auto"/>
        </w:rPr>
      </w:pPr>
    </w:p>
    <w:p w:rsidR="00DB7A0B" w:rsidRPr="003471D7" w:rsidRDefault="00DB7A0B" w:rsidP="00DB7A0B">
      <w:pPr>
        <w:pStyle w:val="Corpodetexto"/>
        <w:spacing w:line="200" w:lineRule="atLeast"/>
        <w:rPr>
          <w:color w:val="auto"/>
          <w:szCs w:val="22"/>
        </w:rPr>
      </w:pPr>
      <w:proofErr w:type="gramStart"/>
      <w:r w:rsidRPr="003471D7">
        <w:rPr>
          <w:b/>
          <w:bCs/>
          <w:color w:val="auto"/>
          <w:szCs w:val="22"/>
        </w:rPr>
        <w:t xml:space="preserve">CLÁUSULA </w:t>
      </w:r>
      <w:r w:rsidR="00EF767F" w:rsidRPr="003471D7">
        <w:rPr>
          <w:b/>
          <w:bCs/>
          <w:color w:val="auto"/>
          <w:szCs w:val="22"/>
        </w:rPr>
        <w:t>NONA</w:t>
      </w:r>
      <w:r w:rsidRPr="003471D7">
        <w:rPr>
          <w:b/>
          <w:bCs/>
          <w:color w:val="auto"/>
          <w:szCs w:val="22"/>
        </w:rPr>
        <w:t xml:space="preserve"> - DIREITOS</w:t>
      </w:r>
      <w:proofErr w:type="gramEnd"/>
      <w:r w:rsidRPr="003471D7">
        <w:rPr>
          <w:b/>
          <w:bCs/>
          <w:color w:val="auto"/>
          <w:szCs w:val="22"/>
        </w:rPr>
        <w:t xml:space="preserve">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DB7A0B" w:rsidRPr="00280327" w:rsidRDefault="00DB7A0B" w:rsidP="00DB7A0B">
      <w:pPr>
        <w:pStyle w:val="Corpodetexto"/>
        <w:spacing w:line="200" w:lineRule="atLeast"/>
        <w:rPr>
          <w:color w:val="auto"/>
          <w:szCs w:val="22"/>
        </w:rPr>
      </w:pPr>
    </w:p>
    <w:p w:rsidR="0067031A" w:rsidRPr="0067031A" w:rsidRDefault="00DB7A0B" w:rsidP="0067031A">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67031A" w:rsidRPr="0067031A">
        <w:rPr>
          <w:color w:val="auto"/>
          <w:szCs w:val="22"/>
        </w:rPr>
        <w:t>A Administração está sujeita às seguintes obrigações:</w:t>
      </w:r>
    </w:p>
    <w:p w:rsidR="0067031A" w:rsidRPr="0067031A" w:rsidRDefault="0067031A" w:rsidP="0067031A">
      <w:pPr>
        <w:pStyle w:val="Corpodetexto"/>
        <w:spacing w:line="200" w:lineRule="atLeast"/>
        <w:rPr>
          <w:color w:val="auto"/>
          <w:szCs w:val="22"/>
        </w:rPr>
      </w:pPr>
      <w:r w:rsidRPr="0067031A">
        <w:rPr>
          <w:color w:val="auto"/>
          <w:szCs w:val="22"/>
        </w:rPr>
        <w:t>1 – Emitir a ordem de execução dos serviços e entrega dos itens no prazo e condições estabelecidas no instrumento convocatório e seus anexos;</w:t>
      </w:r>
    </w:p>
    <w:p w:rsidR="0067031A" w:rsidRPr="0067031A" w:rsidRDefault="0067031A" w:rsidP="0067031A">
      <w:pPr>
        <w:pStyle w:val="Corpodetexto"/>
        <w:spacing w:line="200" w:lineRule="atLeast"/>
        <w:rPr>
          <w:color w:val="auto"/>
          <w:szCs w:val="22"/>
        </w:rPr>
      </w:pPr>
      <w:r w:rsidRPr="0067031A">
        <w:rPr>
          <w:color w:val="auto"/>
          <w:szCs w:val="22"/>
        </w:rPr>
        <w:t>2 – Verificar minuciosamente, no prazo fixado, a conformidade dos serviços prestados provisoriamente com as especificações constantes do instrumento convocatório e da proposta, para fins de aceitação definitiva;</w:t>
      </w:r>
    </w:p>
    <w:p w:rsidR="0067031A" w:rsidRPr="0067031A" w:rsidRDefault="0067031A" w:rsidP="0067031A">
      <w:pPr>
        <w:pStyle w:val="Corpodetexto"/>
        <w:spacing w:line="200" w:lineRule="atLeast"/>
        <w:rPr>
          <w:color w:val="auto"/>
          <w:szCs w:val="22"/>
        </w:rPr>
      </w:pPr>
      <w:r w:rsidRPr="0067031A">
        <w:rPr>
          <w:color w:val="auto"/>
          <w:szCs w:val="22"/>
        </w:rPr>
        <w:t>3 – Comunicar à CONTRATADA, por escrito, sobre imperfeições, falhas ou irregularidades verificadas na execução contratual, para que seja reparada ou corrigida;</w:t>
      </w:r>
    </w:p>
    <w:p w:rsidR="0067031A" w:rsidRPr="0067031A" w:rsidRDefault="0067031A" w:rsidP="0067031A">
      <w:pPr>
        <w:pStyle w:val="Corpodetexto"/>
        <w:spacing w:line="200" w:lineRule="atLeast"/>
        <w:rPr>
          <w:color w:val="auto"/>
          <w:szCs w:val="22"/>
        </w:rPr>
      </w:pPr>
      <w:r w:rsidRPr="0067031A">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67031A" w:rsidRPr="0067031A" w:rsidRDefault="0067031A" w:rsidP="0067031A">
      <w:pPr>
        <w:pStyle w:val="Corpodetexto"/>
        <w:spacing w:line="200" w:lineRule="atLeast"/>
        <w:rPr>
          <w:color w:val="auto"/>
          <w:szCs w:val="22"/>
        </w:rPr>
      </w:pPr>
      <w:r w:rsidRPr="0067031A">
        <w:rPr>
          <w:color w:val="auto"/>
          <w:szCs w:val="22"/>
        </w:rPr>
        <w:t>5 – Efetuar o pagamento à CONTRATADA no valor correspondente à execução contratual, no prazo e forma estabelecidos no instrumento convocatório e seus anexos;</w:t>
      </w:r>
    </w:p>
    <w:p w:rsidR="0007022C" w:rsidRDefault="0067031A" w:rsidP="0067031A">
      <w:pPr>
        <w:pStyle w:val="Corpodetexto"/>
        <w:spacing w:line="200" w:lineRule="atLeast"/>
        <w:rPr>
          <w:color w:val="auto"/>
          <w:szCs w:val="22"/>
        </w:rPr>
      </w:pPr>
      <w:r>
        <w:rPr>
          <w:color w:val="auto"/>
          <w:szCs w:val="22"/>
        </w:rPr>
        <w:t>6</w:t>
      </w:r>
      <w:r w:rsidRPr="0067031A">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67031A" w:rsidRPr="0067031A" w:rsidRDefault="00DB7A0B" w:rsidP="0067031A">
      <w:pPr>
        <w:pStyle w:val="Corpodetexto"/>
        <w:spacing w:line="200" w:lineRule="atLeast"/>
        <w:rPr>
          <w:color w:val="auto"/>
          <w:szCs w:val="22"/>
        </w:rPr>
      </w:pPr>
      <w:r w:rsidRPr="00280327">
        <w:rPr>
          <w:b/>
          <w:color w:val="auto"/>
          <w:szCs w:val="22"/>
        </w:rPr>
        <w:t xml:space="preserve">Parágrafo Segundo - </w:t>
      </w:r>
      <w:r w:rsidR="0067031A" w:rsidRPr="0067031A">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2D0962" w:rsidRPr="002D0962" w:rsidRDefault="0067031A" w:rsidP="002D0962">
      <w:pPr>
        <w:pStyle w:val="Corpodetexto"/>
        <w:spacing w:line="200" w:lineRule="atLeast"/>
        <w:rPr>
          <w:color w:val="auto"/>
          <w:szCs w:val="22"/>
        </w:rPr>
      </w:pPr>
      <w:r w:rsidRPr="0067031A">
        <w:rPr>
          <w:color w:val="auto"/>
          <w:szCs w:val="22"/>
        </w:rPr>
        <w:t xml:space="preserve">1 – </w:t>
      </w:r>
      <w:r w:rsidR="002D0962" w:rsidRPr="002D0962">
        <w:rPr>
          <w:color w:val="auto"/>
          <w:szCs w:val="22"/>
        </w:rPr>
        <w:t xml:space="preserve">Efetuar a entrega do objeto em perfeitas condições, conforme especificações, prazo e local constantes no Termo de Referência e seus anexos, acompanhado da respectiva nota fiscal, na qual constarão as indicações referentes </w:t>
      </w:r>
      <w:proofErr w:type="gramStart"/>
      <w:r w:rsidR="002D0962" w:rsidRPr="002D0962">
        <w:rPr>
          <w:color w:val="auto"/>
          <w:szCs w:val="22"/>
        </w:rPr>
        <w:t>a</w:t>
      </w:r>
      <w:proofErr w:type="gramEnd"/>
      <w:r w:rsidR="002D0962" w:rsidRPr="002D0962">
        <w:rPr>
          <w:color w:val="auto"/>
          <w:szCs w:val="22"/>
        </w:rPr>
        <w:t>: marca, fabricante, modelo e prazo de validade.</w:t>
      </w:r>
    </w:p>
    <w:p w:rsidR="002D0962" w:rsidRPr="002D0962" w:rsidRDefault="002D0962" w:rsidP="002D0962">
      <w:pPr>
        <w:pStyle w:val="Corpodetexto"/>
        <w:spacing w:line="200" w:lineRule="atLeast"/>
        <w:rPr>
          <w:color w:val="auto"/>
          <w:szCs w:val="22"/>
        </w:rPr>
      </w:pPr>
      <w:r w:rsidRPr="002D0962">
        <w:rPr>
          <w:color w:val="auto"/>
          <w:szCs w:val="22"/>
        </w:rPr>
        <w:t>2 – Responsabilizar-se pelos vícios e danos decorrentes do objeto, de acordo com o Código de Defesa do Consumidor (Lei nº 8.078/1990);</w:t>
      </w:r>
    </w:p>
    <w:p w:rsidR="002D0962" w:rsidRPr="002D0962" w:rsidRDefault="002D0962" w:rsidP="002D0962">
      <w:pPr>
        <w:pStyle w:val="Corpodetexto"/>
        <w:spacing w:line="200" w:lineRule="atLeast"/>
        <w:rPr>
          <w:color w:val="auto"/>
          <w:szCs w:val="22"/>
        </w:rPr>
      </w:pPr>
      <w:r w:rsidRPr="002D0962">
        <w:rPr>
          <w:color w:val="auto"/>
          <w:szCs w:val="22"/>
        </w:rPr>
        <w:t>3 – Substituir, reparar ou corrigir, em até 24(vinte e quatro) horas, o objeto com avarias ou defeitos;</w:t>
      </w:r>
    </w:p>
    <w:p w:rsidR="002D0962" w:rsidRPr="002D0962" w:rsidRDefault="002D0962" w:rsidP="002D0962">
      <w:pPr>
        <w:pStyle w:val="Corpodetexto"/>
        <w:spacing w:line="200" w:lineRule="atLeast"/>
        <w:rPr>
          <w:color w:val="auto"/>
          <w:szCs w:val="22"/>
        </w:rPr>
      </w:pPr>
      <w:r w:rsidRPr="002D0962">
        <w:rPr>
          <w:color w:val="auto"/>
          <w:szCs w:val="22"/>
        </w:rPr>
        <w:t>4 – Comunicar à Administração, com antecedência mínima de 24 (vinte e quatro) horas que antecede a data da entrega, os motivos que impossibilitem o cumprimento do prazo previsto, com a devida comprovação;</w:t>
      </w:r>
    </w:p>
    <w:p w:rsidR="002D0962" w:rsidRPr="002D0962" w:rsidRDefault="002D0962" w:rsidP="002D0962">
      <w:pPr>
        <w:pStyle w:val="Corpodetexto"/>
        <w:spacing w:line="200" w:lineRule="atLeast"/>
        <w:rPr>
          <w:color w:val="auto"/>
          <w:szCs w:val="22"/>
        </w:rPr>
      </w:pPr>
      <w:r w:rsidRPr="002D0962">
        <w:rPr>
          <w:color w:val="auto"/>
          <w:szCs w:val="22"/>
        </w:rPr>
        <w:t>5 – Manter, durante toda a execução do contrato, em compatibilidade com as obrigações assumidas, todas as condições de habilitação e qualificação exigidas na licitação;</w:t>
      </w:r>
    </w:p>
    <w:p w:rsidR="002D0962" w:rsidRPr="002D0962" w:rsidRDefault="002D0962" w:rsidP="002D0962">
      <w:pPr>
        <w:pStyle w:val="Corpodetexto"/>
        <w:spacing w:line="200" w:lineRule="atLeast"/>
        <w:rPr>
          <w:color w:val="auto"/>
          <w:szCs w:val="22"/>
        </w:rPr>
      </w:pPr>
      <w:r w:rsidRPr="002D0962">
        <w:rPr>
          <w:color w:val="auto"/>
          <w:szCs w:val="22"/>
        </w:rPr>
        <w:t>6 – Indicar preposto para representá-la durante a execução do contrato;</w:t>
      </w:r>
    </w:p>
    <w:p w:rsidR="002D0962" w:rsidRPr="002D0962" w:rsidRDefault="002D0962" w:rsidP="002D0962">
      <w:pPr>
        <w:pStyle w:val="Corpodetexto"/>
        <w:spacing w:line="200" w:lineRule="atLeast"/>
        <w:rPr>
          <w:color w:val="auto"/>
          <w:szCs w:val="22"/>
        </w:rPr>
      </w:pPr>
      <w:r w:rsidRPr="002D0962">
        <w:rPr>
          <w:color w:val="auto"/>
          <w:szCs w:val="22"/>
        </w:rPr>
        <w:t>7 – Comunicar à Administração sobre qualquer alteração no endereço, conta bancária ou outros dados necessários para recebimento de correspondência, enquanto perdurar os efeitos da contratação;</w:t>
      </w:r>
    </w:p>
    <w:p w:rsidR="002D0962" w:rsidRPr="002D0962" w:rsidRDefault="002D0962" w:rsidP="002D0962">
      <w:pPr>
        <w:pStyle w:val="Corpodetexto"/>
        <w:spacing w:line="200" w:lineRule="atLeast"/>
        <w:rPr>
          <w:color w:val="auto"/>
          <w:szCs w:val="22"/>
        </w:rPr>
      </w:pPr>
      <w:r w:rsidRPr="002D0962">
        <w:rPr>
          <w:color w:val="auto"/>
          <w:szCs w:val="22"/>
        </w:rPr>
        <w:t>8 – Receber as comunicações da Administração e respondê-las ou atendê-las nos prazos específicos constantes da comunicação;</w:t>
      </w:r>
    </w:p>
    <w:p w:rsidR="002D0962" w:rsidRPr="002D0962" w:rsidRDefault="002D0962" w:rsidP="002D0962">
      <w:pPr>
        <w:pStyle w:val="Corpodetexto"/>
        <w:spacing w:line="200" w:lineRule="atLeast"/>
        <w:rPr>
          <w:color w:val="auto"/>
          <w:szCs w:val="22"/>
        </w:rPr>
      </w:pPr>
      <w:r w:rsidRPr="002D0962">
        <w:rPr>
          <w:color w:val="auto"/>
          <w:szCs w:val="22"/>
        </w:rPr>
        <w:lastRenderedPageBreak/>
        <w:t>9 – Arcar com todas as despesas diretas e indiretas decorrentes do objeto, tais como tributos, encargos sociais e trabalhistas, transporte, depósito e entrega dos objetos.</w:t>
      </w:r>
    </w:p>
    <w:p w:rsidR="002D0962" w:rsidRPr="002D0962" w:rsidRDefault="002D0962" w:rsidP="002D0962">
      <w:pPr>
        <w:pStyle w:val="Corpodetexto"/>
        <w:spacing w:line="200" w:lineRule="atLeast"/>
        <w:rPr>
          <w:color w:val="auto"/>
          <w:szCs w:val="22"/>
        </w:rPr>
      </w:pPr>
      <w:r w:rsidRPr="002D0962">
        <w:rPr>
          <w:color w:val="auto"/>
          <w:szCs w:val="22"/>
        </w:rPr>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2D0962" w:rsidRPr="002D0962" w:rsidRDefault="002D0962" w:rsidP="002D0962">
      <w:pPr>
        <w:pStyle w:val="Corpodetexto"/>
        <w:spacing w:line="200" w:lineRule="atLeast"/>
        <w:rPr>
          <w:color w:val="auto"/>
          <w:szCs w:val="22"/>
        </w:rPr>
      </w:pPr>
      <w:r w:rsidRPr="002D0962">
        <w:rPr>
          <w:color w:val="auto"/>
          <w:szCs w:val="22"/>
        </w:rPr>
        <w:t>11- Avisar a CONTRATANTE com pelo menos 30 (trinta) dias de antecedência da data de entrega, em caso de desistência do fornecimento, e comprometer-se a entregar os itens que já haviam sido solicitados pela CONTRATANTE.</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
    <w:p w:rsidR="003471D7" w:rsidRPr="003471D7" w:rsidRDefault="003471D7" w:rsidP="003471D7">
      <w:pPr>
        <w:pStyle w:val="Contrato-Corpo"/>
        <w:rPr>
          <w:color w:val="auto"/>
        </w:rPr>
      </w:pPr>
      <w:r w:rsidRPr="003471D7">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3471D7" w:rsidRPr="003471D7" w:rsidRDefault="003471D7" w:rsidP="003471D7">
      <w:pPr>
        <w:pStyle w:val="Contrato-Corpo"/>
        <w:rPr>
          <w:color w:val="auto"/>
        </w:rPr>
      </w:pPr>
      <w:r>
        <w:rPr>
          <w:color w:val="auto"/>
        </w:rPr>
        <w:t>I</w:t>
      </w:r>
      <w:r w:rsidRPr="003471D7">
        <w:rPr>
          <w:color w:val="auto"/>
        </w:rPr>
        <w:t xml:space="preserve"> – Advertência;</w:t>
      </w:r>
    </w:p>
    <w:p w:rsidR="003471D7" w:rsidRPr="003471D7" w:rsidRDefault="003471D7" w:rsidP="003471D7">
      <w:pPr>
        <w:pStyle w:val="Contrato-Corpo"/>
        <w:rPr>
          <w:color w:val="auto"/>
        </w:rPr>
      </w:pPr>
      <w:r>
        <w:rPr>
          <w:color w:val="auto"/>
        </w:rPr>
        <w:t>II</w:t>
      </w:r>
      <w:r w:rsidRPr="003471D7">
        <w:rPr>
          <w:color w:val="auto"/>
        </w:rPr>
        <w:t xml:space="preserve"> – Multa(s);</w:t>
      </w:r>
    </w:p>
    <w:p w:rsidR="003471D7" w:rsidRPr="003471D7" w:rsidRDefault="003471D7" w:rsidP="003471D7">
      <w:pPr>
        <w:pStyle w:val="Contrato-Corpo"/>
        <w:rPr>
          <w:color w:val="auto"/>
        </w:rPr>
      </w:pPr>
      <w:r>
        <w:rPr>
          <w:color w:val="auto"/>
        </w:rPr>
        <w:t>III</w:t>
      </w:r>
      <w:r w:rsidRPr="003471D7">
        <w:rPr>
          <w:color w:val="auto"/>
        </w:rPr>
        <w:t xml:space="preserve"> – Suspensão temporária de participação em licitação e impedimento de contratar com a Administração Municipal, por prazo não superior a 02 (dois) anos;</w:t>
      </w:r>
    </w:p>
    <w:p w:rsidR="00EE60F6" w:rsidRDefault="003471D7" w:rsidP="003471D7">
      <w:pPr>
        <w:pStyle w:val="Contrato-Corpo"/>
        <w:rPr>
          <w:color w:val="auto"/>
        </w:rPr>
      </w:pPr>
      <w:r>
        <w:rPr>
          <w:color w:val="auto"/>
        </w:rPr>
        <w:t>IV</w:t>
      </w:r>
      <w:r w:rsidRPr="003471D7">
        <w:rPr>
          <w:color w:val="auto"/>
        </w:rPr>
        <w:t xml:space="preserve"> – Declaração de inidoneidade para licitar ou contratar com a Administração Pública enquanto perdurarem os motivos determinantes da punição ou até que seja promovida a reabilitação perante a própria autoridade que aplicou a penalidade.</w:t>
      </w:r>
    </w:p>
    <w:p w:rsidR="003471D7" w:rsidRPr="00280327" w:rsidRDefault="003471D7" w:rsidP="003471D7">
      <w:pPr>
        <w:pStyle w:val="Contrato-Corpo"/>
        <w:rPr>
          <w:color w:val="auto"/>
        </w:rPr>
      </w:pPr>
    </w:p>
    <w:p w:rsidR="0067031A" w:rsidRPr="0067031A" w:rsidRDefault="00EE60F6" w:rsidP="0067031A">
      <w:pPr>
        <w:pStyle w:val="Contrato-Corpo"/>
        <w:rPr>
          <w:color w:val="auto"/>
        </w:rPr>
      </w:pPr>
      <w:r w:rsidRPr="00280327">
        <w:rPr>
          <w:b/>
          <w:color w:val="auto"/>
        </w:rPr>
        <w:t>Parágrafo Primeiro -</w:t>
      </w:r>
      <w:r w:rsidRPr="00280327">
        <w:rPr>
          <w:color w:val="auto"/>
        </w:rPr>
        <w:t xml:space="preserve"> </w:t>
      </w:r>
      <w:r w:rsidR="0067031A" w:rsidRPr="0067031A">
        <w:rPr>
          <w:color w:val="auto"/>
        </w:rPr>
        <w:t>São infrações leves as condutas que caracterizam inexecução parcial do contrato, mas sem prejuízo à Administração, em especial:</w:t>
      </w:r>
    </w:p>
    <w:p w:rsidR="002D0962" w:rsidRPr="002D0962" w:rsidRDefault="0067031A" w:rsidP="002D0962">
      <w:pPr>
        <w:pStyle w:val="Contrato-Corpo"/>
        <w:rPr>
          <w:color w:val="auto"/>
        </w:rPr>
      </w:pPr>
      <w:r w:rsidRPr="0067031A">
        <w:rPr>
          <w:color w:val="auto"/>
        </w:rPr>
        <w:t>1 –</w:t>
      </w:r>
      <w:r w:rsidR="002D0962">
        <w:rPr>
          <w:color w:val="auto"/>
        </w:rPr>
        <w:t xml:space="preserve"> </w:t>
      </w:r>
      <w:r w:rsidR="002D0962" w:rsidRPr="002D0962">
        <w:rPr>
          <w:color w:val="auto"/>
        </w:rPr>
        <w:t>Não fornecer os bens conforme as especificidades indicadas no instrumento convocatório e seus anexos, corrigindo em tempo hábil o fornecimento;</w:t>
      </w:r>
    </w:p>
    <w:p w:rsidR="002D0962" w:rsidRPr="002D0962" w:rsidRDefault="002D0962" w:rsidP="002D0962">
      <w:pPr>
        <w:pStyle w:val="Contrato-Corpo"/>
        <w:rPr>
          <w:color w:val="auto"/>
        </w:rPr>
      </w:pPr>
      <w:r w:rsidRPr="002D0962">
        <w:rPr>
          <w:color w:val="auto"/>
        </w:rPr>
        <w:t>2 – Não observar as cláusulas contratuais referentes às obrigações, quando não importar em conduta mais grave;</w:t>
      </w:r>
    </w:p>
    <w:p w:rsidR="002D0962" w:rsidRPr="002D0962" w:rsidRDefault="002D0962" w:rsidP="002D0962">
      <w:pPr>
        <w:pStyle w:val="Contrato-Corpo"/>
        <w:rPr>
          <w:color w:val="auto"/>
        </w:rPr>
      </w:pPr>
      <w:r w:rsidRPr="002D0962">
        <w:rPr>
          <w:color w:val="auto"/>
        </w:rPr>
        <w:t>3 – Deixar de adotar as medidas necessárias para adequar o fornecimento às especificidades indicadas no instrumento convocatório e seus anexos;</w:t>
      </w:r>
    </w:p>
    <w:p w:rsidR="002D0962" w:rsidRPr="002D0962" w:rsidRDefault="002D0962" w:rsidP="002D0962">
      <w:pPr>
        <w:pStyle w:val="Contrato-Corpo"/>
        <w:rPr>
          <w:color w:val="auto"/>
        </w:rPr>
      </w:pPr>
      <w:r w:rsidRPr="002D0962">
        <w:rPr>
          <w:color w:val="auto"/>
        </w:rPr>
        <w:t>4 – Deixar de apresentar imotivadamente qualquer documento, relatório, informação, relativo à execução do contrato ou ao qual está obrigado pela legislação;</w:t>
      </w:r>
    </w:p>
    <w:p w:rsidR="002D0962" w:rsidRDefault="002D0962" w:rsidP="002D0962">
      <w:pPr>
        <w:pStyle w:val="Contrato-Corpo"/>
        <w:rPr>
          <w:color w:val="auto"/>
        </w:rPr>
      </w:pPr>
      <w:r w:rsidRPr="002D0962">
        <w:rPr>
          <w:color w:val="auto"/>
        </w:rPr>
        <w:t>5 – Apresentar intempestivamente os documentos que comprovem a manutenção das condições de habilitação e qualificação exigidas na fase de licitação.</w:t>
      </w:r>
    </w:p>
    <w:p w:rsidR="0067031A" w:rsidRPr="0067031A" w:rsidRDefault="0067031A" w:rsidP="002D0962">
      <w:pPr>
        <w:pStyle w:val="Contrato-Corpo"/>
        <w:rPr>
          <w:color w:val="auto"/>
        </w:rPr>
      </w:pPr>
      <w:r>
        <w:rPr>
          <w:b/>
          <w:color w:val="auto"/>
        </w:rPr>
        <w:t>Parágrafo Segundo</w:t>
      </w:r>
      <w:r w:rsidRPr="0067031A">
        <w:rPr>
          <w:color w:val="auto"/>
        </w:rPr>
        <w:t xml:space="preserve"> – São infrações médias as condutas que caracterizam inexecução parcial do contrato, em especial:</w:t>
      </w:r>
    </w:p>
    <w:p w:rsidR="002D0962" w:rsidRPr="002D0962" w:rsidRDefault="0067031A" w:rsidP="002D0962">
      <w:pPr>
        <w:pStyle w:val="Contrato-Corpo"/>
        <w:rPr>
          <w:color w:val="auto"/>
        </w:rPr>
      </w:pPr>
      <w:r w:rsidRPr="0067031A">
        <w:rPr>
          <w:color w:val="auto"/>
        </w:rPr>
        <w:t xml:space="preserve">1 – </w:t>
      </w:r>
      <w:r w:rsidR="002D0962" w:rsidRPr="002D0962">
        <w:rPr>
          <w:color w:val="auto"/>
        </w:rPr>
        <w:t>Reincidir em conduta ou omissão que ensejou a aplicação anterior de advertência;</w:t>
      </w:r>
    </w:p>
    <w:p w:rsidR="002D0962" w:rsidRPr="002D0962" w:rsidRDefault="002D0962" w:rsidP="002D0962">
      <w:pPr>
        <w:pStyle w:val="Contrato-Corpo"/>
        <w:rPr>
          <w:color w:val="auto"/>
        </w:rPr>
      </w:pPr>
      <w:r w:rsidRPr="002D0962">
        <w:rPr>
          <w:color w:val="auto"/>
        </w:rPr>
        <w:t>2 – Atrasar o fornecimento ou a substituição dos bens;</w:t>
      </w:r>
    </w:p>
    <w:p w:rsidR="002D0962" w:rsidRDefault="002D0962" w:rsidP="002D0962">
      <w:pPr>
        <w:pStyle w:val="Contrato-Corpo"/>
        <w:rPr>
          <w:color w:val="auto"/>
        </w:rPr>
      </w:pPr>
      <w:r w:rsidRPr="002D0962">
        <w:rPr>
          <w:color w:val="auto"/>
        </w:rPr>
        <w:t>3 – Não completar o fornecimento dos bens.</w:t>
      </w:r>
    </w:p>
    <w:p w:rsidR="0067031A" w:rsidRPr="0067031A" w:rsidRDefault="0067031A" w:rsidP="002D0962">
      <w:pPr>
        <w:pStyle w:val="Contrato-Corpo"/>
        <w:rPr>
          <w:color w:val="auto"/>
        </w:rPr>
      </w:pPr>
      <w:r>
        <w:rPr>
          <w:b/>
          <w:color w:val="auto"/>
        </w:rPr>
        <w:t>Parágrafo Terceiro</w:t>
      </w:r>
      <w:r w:rsidRPr="0067031A">
        <w:rPr>
          <w:color w:val="auto"/>
        </w:rPr>
        <w:t xml:space="preserve"> – São infrações graves as condutas que caracterizam inexecução parcial ou total do contrato, em especial:</w:t>
      </w:r>
    </w:p>
    <w:p w:rsidR="002D0962" w:rsidRPr="002D0962" w:rsidRDefault="0067031A" w:rsidP="002D0962">
      <w:pPr>
        <w:pStyle w:val="Contrato-Corpo"/>
        <w:rPr>
          <w:color w:val="auto"/>
        </w:rPr>
      </w:pPr>
      <w:r w:rsidRPr="0067031A">
        <w:rPr>
          <w:color w:val="auto"/>
        </w:rPr>
        <w:t xml:space="preserve">1 – </w:t>
      </w:r>
      <w:r w:rsidR="002D0962" w:rsidRPr="002D0962">
        <w:rPr>
          <w:color w:val="auto"/>
        </w:rPr>
        <w:t>Recusar-se o adjudicatário, sem a devida justificativa, a assinar a ata de registro de preços,</w:t>
      </w:r>
      <w:proofErr w:type="gramStart"/>
      <w:r w:rsidR="002D0962" w:rsidRPr="002D0962">
        <w:rPr>
          <w:color w:val="auto"/>
        </w:rPr>
        <w:t xml:space="preserve">  </w:t>
      </w:r>
      <w:proofErr w:type="gramEnd"/>
      <w:r w:rsidR="002D0962" w:rsidRPr="002D0962">
        <w:rPr>
          <w:color w:val="auto"/>
        </w:rPr>
        <w:t>o contrato, aceitar ou retirar o instrumento equivalente, dentro do prazo estabelecido pela Administração;</w:t>
      </w:r>
    </w:p>
    <w:p w:rsidR="002D0962" w:rsidRPr="002D0962" w:rsidRDefault="002D0962" w:rsidP="002D0962">
      <w:pPr>
        <w:pStyle w:val="Contrato-Corpo"/>
        <w:rPr>
          <w:color w:val="auto"/>
        </w:rPr>
      </w:pPr>
      <w:r w:rsidRPr="002D0962">
        <w:rPr>
          <w:color w:val="auto"/>
        </w:rPr>
        <w:t>2 – Atrasar o fornecimento dos bens em prazo superior a 15 dias úteis.</w:t>
      </w:r>
    </w:p>
    <w:p w:rsidR="002D0962" w:rsidRPr="002D0962" w:rsidRDefault="002D0962" w:rsidP="002D0962">
      <w:pPr>
        <w:pStyle w:val="Contrato-Corpo"/>
        <w:rPr>
          <w:color w:val="auto"/>
        </w:rPr>
      </w:pPr>
      <w:r w:rsidRPr="002D0962">
        <w:rPr>
          <w:color w:val="auto"/>
        </w:rPr>
        <w:t>3 – Atrasar reiteradamente o fornecimento ou substituição dos bens.</w:t>
      </w:r>
    </w:p>
    <w:p w:rsidR="002D0962" w:rsidRDefault="002D0962" w:rsidP="002D0962">
      <w:pPr>
        <w:pStyle w:val="Contrato-Corpo"/>
        <w:rPr>
          <w:color w:val="auto"/>
        </w:rPr>
      </w:pPr>
      <w:r w:rsidRPr="002D0962">
        <w:rPr>
          <w:color w:val="auto"/>
        </w:rPr>
        <w:t>4 – Não atender prontamente as solicitações das Secretarias requisitantes.</w:t>
      </w:r>
    </w:p>
    <w:p w:rsidR="0067031A" w:rsidRPr="0067031A" w:rsidRDefault="0067031A" w:rsidP="002D0962">
      <w:pPr>
        <w:pStyle w:val="Contrato-Corpo"/>
        <w:rPr>
          <w:color w:val="auto"/>
        </w:rPr>
      </w:pPr>
      <w:r>
        <w:rPr>
          <w:b/>
          <w:color w:val="auto"/>
        </w:rPr>
        <w:t>Parágrafo Quarto</w:t>
      </w:r>
      <w:r w:rsidRPr="0067031A">
        <w:rPr>
          <w:color w:val="auto"/>
        </w:rPr>
        <w:t xml:space="preserve"> – São infrações gravíssimas as condutas que induzam a Administração a erro ou que causem prejuízo ao erário, em especial:</w:t>
      </w:r>
    </w:p>
    <w:p w:rsidR="0067031A" w:rsidRPr="0067031A" w:rsidRDefault="0067031A" w:rsidP="0067031A">
      <w:pPr>
        <w:pStyle w:val="Contrato-Corpo"/>
        <w:rPr>
          <w:color w:val="auto"/>
        </w:rPr>
      </w:pPr>
      <w:r w:rsidRPr="0067031A">
        <w:rPr>
          <w:color w:val="auto"/>
        </w:rPr>
        <w:t>1 – Apresentar documentação falsa;</w:t>
      </w:r>
    </w:p>
    <w:p w:rsidR="0067031A" w:rsidRPr="0067031A" w:rsidRDefault="0067031A" w:rsidP="0067031A">
      <w:pPr>
        <w:pStyle w:val="Contrato-Corpo"/>
        <w:rPr>
          <w:color w:val="auto"/>
        </w:rPr>
      </w:pPr>
      <w:r w:rsidRPr="0067031A">
        <w:rPr>
          <w:color w:val="auto"/>
        </w:rPr>
        <w:t>2 – Simular, fraudar ou não iniciar a execução do contrato;</w:t>
      </w:r>
    </w:p>
    <w:p w:rsidR="0067031A" w:rsidRPr="0067031A" w:rsidRDefault="0067031A" w:rsidP="0067031A">
      <w:pPr>
        <w:pStyle w:val="Contrato-Corpo"/>
        <w:rPr>
          <w:color w:val="auto"/>
        </w:rPr>
      </w:pPr>
      <w:r w:rsidRPr="0067031A">
        <w:rPr>
          <w:color w:val="auto"/>
        </w:rPr>
        <w:lastRenderedPageBreak/>
        <w:t>3 – Praticar atos ilícitos visando frustrar os objetivos da contratação;</w:t>
      </w:r>
    </w:p>
    <w:p w:rsidR="0067031A" w:rsidRPr="0067031A" w:rsidRDefault="0067031A" w:rsidP="0067031A">
      <w:pPr>
        <w:pStyle w:val="Contrato-Corpo"/>
        <w:rPr>
          <w:color w:val="auto"/>
        </w:rPr>
      </w:pPr>
      <w:r w:rsidRPr="0067031A">
        <w:rPr>
          <w:color w:val="auto"/>
        </w:rPr>
        <w:t>4 – Cometer fraude fiscal;</w:t>
      </w:r>
    </w:p>
    <w:p w:rsidR="0067031A" w:rsidRPr="0067031A" w:rsidRDefault="0067031A" w:rsidP="0067031A">
      <w:pPr>
        <w:pStyle w:val="Contrato-Corpo"/>
        <w:rPr>
          <w:color w:val="auto"/>
        </w:rPr>
      </w:pPr>
      <w:r w:rsidRPr="0067031A">
        <w:rPr>
          <w:color w:val="auto"/>
        </w:rPr>
        <w:t>5 – Comportar-se de modo inidôneo;</w:t>
      </w:r>
    </w:p>
    <w:p w:rsidR="0067031A" w:rsidRPr="0067031A" w:rsidRDefault="0067031A" w:rsidP="0067031A">
      <w:pPr>
        <w:pStyle w:val="Contrato-Corpo"/>
        <w:rPr>
          <w:color w:val="auto"/>
        </w:rPr>
      </w:pPr>
      <w:r w:rsidRPr="0067031A">
        <w:rPr>
          <w:color w:val="auto"/>
        </w:rPr>
        <w:t>6 – Não mantiver sua proposta;</w:t>
      </w:r>
    </w:p>
    <w:p w:rsidR="0067031A" w:rsidRPr="0067031A" w:rsidRDefault="0067031A" w:rsidP="0067031A">
      <w:pPr>
        <w:pStyle w:val="Contrato-Corpo"/>
        <w:rPr>
          <w:color w:val="auto"/>
        </w:rPr>
      </w:pPr>
      <w:r w:rsidRPr="0067031A">
        <w:rPr>
          <w:color w:val="auto"/>
        </w:rPr>
        <w:t>7 – Não recolher os tributos, contribuições previdenciárias e demais obrigações legais, incluindo o FGTS, quando cabível;</w:t>
      </w:r>
    </w:p>
    <w:p w:rsidR="0067031A" w:rsidRPr="0067031A" w:rsidRDefault="0067031A" w:rsidP="0067031A">
      <w:pPr>
        <w:pStyle w:val="Contrato-Corpo"/>
        <w:rPr>
          <w:color w:val="auto"/>
        </w:rPr>
      </w:pPr>
      <w:r>
        <w:rPr>
          <w:b/>
          <w:color w:val="auto"/>
        </w:rPr>
        <w:t>Parágrafo Quinto</w:t>
      </w:r>
      <w:r w:rsidRPr="0067031A">
        <w:rPr>
          <w:color w:val="auto"/>
        </w:rPr>
        <w:t xml:space="preserve"> – Será aplicada a penalidade de advertência às condutas que caracterizam infrações leves que importarem em inexecução parcial do contrato, bem como a inobservância das regras estabelecidas no instrumento convocatório e seus anexos.</w:t>
      </w:r>
    </w:p>
    <w:p w:rsidR="0067031A" w:rsidRPr="0067031A" w:rsidRDefault="0067031A" w:rsidP="0067031A">
      <w:pPr>
        <w:pStyle w:val="Contrato-Corpo"/>
        <w:rPr>
          <w:color w:val="auto"/>
        </w:rPr>
      </w:pPr>
      <w:r>
        <w:rPr>
          <w:b/>
          <w:color w:val="auto"/>
        </w:rPr>
        <w:t>Parágrafo Sexto</w:t>
      </w:r>
      <w:r w:rsidRPr="0067031A">
        <w:rPr>
          <w:color w:val="auto"/>
        </w:rPr>
        <w:t xml:space="preserve">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w:t>
      </w:r>
    </w:p>
    <w:p w:rsidR="002D0962" w:rsidRPr="002D0962" w:rsidRDefault="0067031A" w:rsidP="002D0962">
      <w:pPr>
        <w:pStyle w:val="Contrato-Corpo"/>
        <w:rPr>
          <w:color w:val="auto"/>
        </w:rPr>
      </w:pPr>
      <w:r w:rsidRPr="0067031A">
        <w:rPr>
          <w:color w:val="auto"/>
        </w:rPr>
        <w:t xml:space="preserve">1 – </w:t>
      </w:r>
      <w:r w:rsidR="002D0962" w:rsidRPr="002D0962">
        <w:rPr>
          <w:color w:val="auto"/>
        </w:rPr>
        <w:t>Para as infrações médias, o valor da multa será arbitrado entre 1 a 5 UNIFBJ;</w:t>
      </w:r>
    </w:p>
    <w:p w:rsidR="002D0962" w:rsidRPr="002D0962" w:rsidRDefault="002D0962" w:rsidP="002D0962">
      <w:pPr>
        <w:pStyle w:val="Contrato-Corpo"/>
        <w:rPr>
          <w:color w:val="auto"/>
        </w:rPr>
      </w:pPr>
      <w:r w:rsidRPr="002D0962">
        <w:rPr>
          <w:color w:val="auto"/>
        </w:rPr>
        <w:t>2 – Para as infrações graves, o valor da multa será arbitrado entre 6 a 15 UNIFBJ;</w:t>
      </w:r>
    </w:p>
    <w:p w:rsidR="002D0962" w:rsidRDefault="002D0962" w:rsidP="002D0962">
      <w:pPr>
        <w:pStyle w:val="Contrato-Corpo"/>
        <w:rPr>
          <w:color w:val="auto"/>
        </w:rPr>
      </w:pPr>
      <w:r w:rsidRPr="002D0962">
        <w:rPr>
          <w:color w:val="auto"/>
        </w:rPr>
        <w:t>3 – Para as infrações gravíssimas, o valor da multa será arbitrado entre 16 a 50 UNIFBJ.</w:t>
      </w:r>
    </w:p>
    <w:p w:rsidR="002D0962" w:rsidRDefault="0067031A" w:rsidP="0067031A">
      <w:pPr>
        <w:pStyle w:val="Contrato-Corpo"/>
        <w:rPr>
          <w:color w:val="auto"/>
        </w:rPr>
      </w:pPr>
      <w:r>
        <w:rPr>
          <w:b/>
          <w:color w:val="auto"/>
        </w:rPr>
        <w:t>Parágrafo Sétimo</w:t>
      </w:r>
      <w:r w:rsidRPr="0067031A">
        <w:rPr>
          <w:color w:val="auto"/>
        </w:rPr>
        <w:t xml:space="preserve"> – </w:t>
      </w:r>
      <w:r w:rsidR="002D0962" w:rsidRPr="002D0962">
        <w:rPr>
          <w:color w:val="auto"/>
        </w:rPr>
        <w:t>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67031A" w:rsidRPr="0067031A" w:rsidRDefault="0067031A" w:rsidP="0067031A">
      <w:pPr>
        <w:pStyle w:val="Contrato-Corpo"/>
        <w:rPr>
          <w:color w:val="auto"/>
        </w:rPr>
      </w:pPr>
      <w:r>
        <w:rPr>
          <w:b/>
          <w:color w:val="auto"/>
        </w:rPr>
        <w:t>Parágrafo Oitavo</w:t>
      </w:r>
      <w:r w:rsidRPr="0067031A">
        <w:rPr>
          <w:color w:val="auto"/>
        </w:rPr>
        <w:t xml:space="preserve"> – Será aplicada a penalidade de declaração de inidoneidade, cumulativamente com a penalidade de multa, quando a CONTRATADA cometer infração gravíssima com dolo, má-fé ou em conluio com servidores públicos ou outras licitantes.</w:t>
      </w:r>
    </w:p>
    <w:p w:rsidR="0067031A" w:rsidRPr="0067031A" w:rsidRDefault="0067031A" w:rsidP="0067031A">
      <w:pPr>
        <w:pStyle w:val="Contrato-Corpo"/>
        <w:rPr>
          <w:color w:val="auto"/>
        </w:rPr>
      </w:pPr>
      <w:r>
        <w:rPr>
          <w:b/>
          <w:color w:val="auto"/>
        </w:rPr>
        <w:t>Parágrafo Nono</w:t>
      </w:r>
      <w:r w:rsidRPr="0067031A">
        <w:rPr>
          <w:color w:val="auto"/>
        </w:rPr>
        <w:t xml:space="preserve"> – A sanção de suspensão temporária de participação em licitação e impedimento de contratar com a Administração Municipal produz efeitos apenas para o Município de Bom Jardim - RJ.</w:t>
      </w:r>
    </w:p>
    <w:p w:rsidR="0067031A" w:rsidRPr="0067031A" w:rsidRDefault="0067031A" w:rsidP="0067031A">
      <w:pPr>
        <w:pStyle w:val="Contrato-Corpo"/>
        <w:rPr>
          <w:color w:val="auto"/>
        </w:rPr>
      </w:pPr>
      <w:r>
        <w:rPr>
          <w:b/>
          <w:color w:val="auto"/>
        </w:rPr>
        <w:t>Parágrafo Décimo</w:t>
      </w:r>
      <w:r w:rsidRPr="0067031A">
        <w:rPr>
          <w:color w:val="auto"/>
        </w:rPr>
        <w:t xml:space="preserve"> – A sanção de declaração de inidoneidade para licitar ou contratar com a Administração Pública produz efeito em todo o território nacional.</w:t>
      </w:r>
    </w:p>
    <w:p w:rsidR="0067031A" w:rsidRPr="0067031A" w:rsidRDefault="0067031A" w:rsidP="0067031A">
      <w:pPr>
        <w:pStyle w:val="Contrato-Corpo"/>
        <w:rPr>
          <w:color w:val="auto"/>
        </w:rPr>
      </w:pPr>
      <w:r>
        <w:rPr>
          <w:b/>
          <w:color w:val="auto"/>
        </w:rPr>
        <w:t>Parágrafo Décimo Primeiro</w:t>
      </w:r>
      <w:r w:rsidRPr="0067031A">
        <w:rPr>
          <w:color w:val="auto"/>
        </w:rPr>
        <w:t xml:space="preserve"> – Para assegurar os efeitos da declaração de inidoneidade e da suspensão temporária, a Administração incluirá as empresas sancionadas no Cadastro Nacional de Empresas Inidôneas e Suspensas - CEIS, até a reabilitação da empresa sancionada.</w:t>
      </w:r>
    </w:p>
    <w:p w:rsidR="0067031A" w:rsidRPr="0067031A" w:rsidRDefault="0067031A" w:rsidP="0067031A">
      <w:pPr>
        <w:pStyle w:val="Contrato-Corpo"/>
        <w:rPr>
          <w:color w:val="auto"/>
        </w:rPr>
      </w:pPr>
      <w:r>
        <w:rPr>
          <w:b/>
          <w:color w:val="auto"/>
        </w:rPr>
        <w:t>Parágrafo Décimo Segundo</w:t>
      </w:r>
      <w:r w:rsidRPr="0067031A">
        <w:rPr>
          <w:color w:val="auto"/>
        </w:rPr>
        <w:t xml:space="preserve"> – A reabilitação da declaração de inidoneidade será concedida quando a empresa ou profissional penalizado ressarcir a Administração pelos prejuízos resultantes e </w:t>
      </w:r>
      <w:proofErr w:type="gramStart"/>
      <w:r w:rsidRPr="0067031A">
        <w:rPr>
          <w:color w:val="auto"/>
        </w:rPr>
        <w:t>após</w:t>
      </w:r>
      <w:proofErr w:type="gramEnd"/>
      <w:r w:rsidRPr="0067031A">
        <w:rPr>
          <w:color w:val="auto"/>
        </w:rPr>
        <w:t xml:space="preserve"> decorrido o prazo de 02 (dois) anos de sua aplicação.</w:t>
      </w:r>
    </w:p>
    <w:p w:rsidR="0067031A" w:rsidRPr="0067031A" w:rsidRDefault="0067031A" w:rsidP="0067031A">
      <w:pPr>
        <w:pStyle w:val="Contrato-Corpo"/>
        <w:rPr>
          <w:color w:val="auto"/>
        </w:rPr>
      </w:pPr>
      <w:r>
        <w:rPr>
          <w:b/>
          <w:color w:val="auto"/>
        </w:rPr>
        <w:t>Parágrafo Décimo Terceiro</w:t>
      </w:r>
      <w:r w:rsidRPr="0067031A">
        <w:rPr>
          <w:color w:val="auto"/>
        </w:rPr>
        <w:t xml:space="preserve"> – Sem prejuízo da aplicação das penalidades cabíveis, quando o licitante vencedor não </w:t>
      </w:r>
      <w:proofErr w:type="gramStart"/>
      <w:r w:rsidRPr="0067031A">
        <w:rPr>
          <w:color w:val="auto"/>
        </w:rPr>
        <w:t>manter</w:t>
      </w:r>
      <w:proofErr w:type="gramEnd"/>
      <w:r w:rsidRPr="0067031A">
        <w:rPr>
          <w:color w:val="auto"/>
        </w:rPr>
        <w:t xml:space="preserve">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67031A" w:rsidRPr="0067031A" w:rsidRDefault="0067031A" w:rsidP="0067031A">
      <w:pPr>
        <w:pStyle w:val="Contrato-Corpo"/>
        <w:rPr>
          <w:color w:val="auto"/>
        </w:rPr>
      </w:pPr>
      <w:r>
        <w:rPr>
          <w:b/>
          <w:color w:val="auto"/>
        </w:rPr>
        <w:t>Parágrafo Décimo Quarto</w:t>
      </w:r>
      <w:r w:rsidRPr="0067031A">
        <w:rPr>
          <w:color w:val="auto"/>
        </w:rPr>
        <w:t xml:space="preserve"> – 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Pr="0067031A">
        <w:rPr>
          <w:color w:val="auto"/>
        </w:rPr>
        <w:t>contraditório e ampla defesa</w:t>
      </w:r>
      <w:proofErr w:type="gramEnd"/>
      <w:r w:rsidRPr="0067031A">
        <w:rPr>
          <w:color w:val="auto"/>
        </w:rPr>
        <w:t>.</w:t>
      </w:r>
    </w:p>
    <w:p w:rsidR="0067031A" w:rsidRPr="0067031A" w:rsidRDefault="0067031A" w:rsidP="0067031A">
      <w:pPr>
        <w:pStyle w:val="Contrato-Corpo"/>
        <w:rPr>
          <w:color w:val="auto"/>
        </w:rPr>
      </w:pPr>
      <w:r>
        <w:rPr>
          <w:b/>
          <w:color w:val="auto"/>
        </w:rPr>
        <w:t>Parágrafo Décimo Quinto</w:t>
      </w:r>
      <w:r w:rsidRPr="0067031A">
        <w:rPr>
          <w:color w:val="auto"/>
        </w:rPr>
        <w:t xml:space="preserve"> – Serão </w:t>
      </w:r>
      <w:proofErr w:type="gramStart"/>
      <w:r w:rsidRPr="0067031A">
        <w:rPr>
          <w:color w:val="auto"/>
        </w:rPr>
        <w:t>utilizadas</w:t>
      </w:r>
      <w:proofErr w:type="gramEnd"/>
      <w:r w:rsidRPr="0067031A">
        <w:rPr>
          <w:color w:val="auto"/>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67031A" w:rsidRPr="0067031A" w:rsidRDefault="0067031A" w:rsidP="0067031A">
      <w:pPr>
        <w:pStyle w:val="Contrato-Corpo"/>
        <w:rPr>
          <w:color w:val="auto"/>
        </w:rPr>
      </w:pPr>
      <w:r>
        <w:rPr>
          <w:b/>
          <w:color w:val="auto"/>
        </w:rPr>
        <w:lastRenderedPageBreak/>
        <w:t>Parágrafo Décimo Sexto</w:t>
      </w:r>
      <w:r w:rsidRPr="0067031A">
        <w:rPr>
          <w:color w:val="auto"/>
        </w:rPr>
        <w:t xml:space="preserve"> – As multas aplicadas deverão ser recolhidas em favor do Município no prazo de 05 (cinco) dias úteis, a contar do recebimento da notificação.</w:t>
      </w:r>
    </w:p>
    <w:p w:rsidR="0067031A" w:rsidRPr="0067031A" w:rsidRDefault="0067031A" w:rsidP="0067031A">
      <w:pPr>
        <w:pStyle w:val="Contrato-Corpo"/>
        <w:rPr>
          <w:color w:val="auto"/>
        </w:rPr>
      </w:pPr>
      <w:r>
        <w:rPr>
          <w:b/>
          <w:color w:val="auto"/>
        </w:rPr>
        <w:t>Parágrafo Décimo Sétimo</w:t>
      </w:r>
      <w:r w:rsidRPr="0067031A">
        <w:rPr>
          <w:color w:val="auto"/>
        </w:rPr>
        <w:t xml:space="preserve"> –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4E40CF" w:rsidRDefault="0067031A" w:rsidP="0067031A">
      <w:pPr>
        <w:pStyle w:val="Contrato-Corpo"/>
        <w:rPr>
          <w:color w:val="auto"/>
        </w:rPr>
      </w:pPr>
      <w:r>
        <w:rPr>
          <w:b/>
          <w:color w:val="auto"/>
        </w:rPr>
        <w:t>Parágrafo Décimo Oitavo</w:t>
      </w:r>
      <w:r w:rsidRPr="0067031A">
        <w:rPr>
          <w:color w:val="auto"/>
        </w:rPr>
        <w:t xml:space="preserve"> – As penalidades só poderão ser relevadas na hipótese de caso fortuito ou força maior, devidamente justificado e comprovado, a juízo da Administração.</w:t>
      </w:r>
    </w:p>
    <w:p w:rsidR="009A5CCA" w:rsidRDefault="009A5CCA" w:rsidP="009A5CCA">
      <w:pPr>
        <w:pStyle w:val="Contrato-Corpo"/>
        <w:rPr>
          <w:bCs w:val="0"/>
          <w:color w:val="auto"/>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EE60F6" w:rsidRPr="00280327" w:rsidRDefault="00EE60F6" w:rsidP="00DB7A0B">
      <w:pPr>
        <w:pStyle w:val="Corpodetexto"/>
        <w:spacing w:line="200" w:lineRule="atLeast"/>
        <w:rPr>
          <w:b/>
          <w:bCs/>
          <w:color w:val="auto"/>
          <w:szCs w:val="22"/>
        </w:rPr>
      </w:pP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280327" w:rsidRDefault="00DB7A0B" w:rsidP="00DB7A0B">
      <w:pPr>
        <w:pStyle w:val="Corpodetexto"/>
        <w:spacing w:line="200" w:lineRule="atLeast"/>
        <w:rPr>
          <w:color w:val="auto"/>
          <w:szCs w:val="22"/>
        </w:rPr>
      </w:pPr>
    </w:p>
    <w:p w:rsidR="007C02CF" w:rsidRPr="00280327" w:rsidRDefault="007C02CF" w:rsidP="007C02CF">
      <w:pPr>
        <w:pStyle w:val="Corpodetexto"/>
        <w:spacing w:line="200" w:lineRule="atLeast"/>
        <w:rPr>
          <w:color w:val="auto"/>
          <w:szCs w:val="22"/>
        </w:rPr>
      </w:pPr>
      <w:r w:rsidRPr="00280327">
        <w:rPr>
          <w:b/>
          <w:bCs/>
          <w:color w:val="auto"/>
          <w:szCs w:val="22"/>
        </w:rPr>
        <w:t xml:space="preserve">CLÁUSULA DÉCIMA </w:t>
      </w:r>
      <w:r>
        <w:rPr>
          <w:b/>
          <w:bCs/>
          <w:color w:val="auto"/>
          <w:szCs w:val="22"/>
        </w:rPr>
        <w:t xml:space="preserve">TERCEIRA </w:t>
      </w:r>
      <w:r w:rsidRPr="00280327">
        <w:rPr>
          <w:b/>
          <w:bCs/>
          <w:color w:val="auto"/>
          <w:szCs w:val="22"/>
        </w:rPr>
        <w:t>– TRANSMISSÃO DE DOCUMENTOS</w:t>
      </w:r>
    </w:p>
    <w:p w:rsidR="007C02CF" w:rsidRPr="001A6178" w:rsidRDefault="007C02CF" w:rsidP="007C02CF">
      <w:pPr>
        <w:pStyle w:val="Corpodetexto"/>
        <w:spacing w:line="200" w:lineRule="atLeast"/>
        <w:rPr>
          <w:color w:val="auto"/>
          <w:szCs w:val="22"/>
        </w:rPr>
      </w:pPr>
      <w:r w:rsidRPr="001A6178">
        <w:rPr>
          <w:color w:val="auto"/>
          <w:szCs w:val="22"/>
        </w:rPr>
        <w:t>Todas as comunicações entre a Administração e a CONTRATADA serão feitas por escrito, preferencialmente por meio eletrônico.</w:t>
      </w:r>
    </w:p>
    <w:p w:rsidR="007C02CF" w:rsidRPr="001A6178" w:rsidRDefault="007C02CF" w:rsidP="007C02CF">
      <w:pPr>
        <w:pStyle w:val="Corpodetexto"/>
        <w:spacing w:line="200" w:lineRule="atLeast"/>
        <w:rPr>
          <w:color w:val="auto"/>
          <w:szCs w:val="22"/>
        </w:rPr>
      </w:pPr>
      <w:r>
        <w:rPr>
          <w:b/>
          <w:color w:val="auto"/>
          <w:szCs w:val="22"/>
        </w:rPr>
        <w:t>Parágrafo Primeiro</w:t>
      </w:r>
      <w:r w:rsidRPr="001A6178">
        <w:rPr>
          <w:color w:val="auto"/>
          <w:szCs w:val="22"/>
        </w:rPr>
        <w:t xml:space="preserve"> – A CONTRATADA, ao apresentar sua proposta comercial, deverá informar seu endereço para correio eletrônico, ou caso não disponha, o seu endereço comercial para recebimento das comunicações.</w:t>
      </w:r>
    </w:p>
    <w:p w:rsidR="007C02CF" w:rsidRDefault="007C02CF" w:rsidP="007C02CF">
      <w:pPr>
        <w:pStyle w:val="Corpodetexto"/>
        <w:spacing w:line="200" w:lineRule="atLeast"/>
        <w:rPr>
          <w:color w:val="auto"/>
          <w:szCs w:val="22"/>
        </w:rPr>
      </w:pPr>
      <w:r>
        <w:rPr>
          <w:b/>
          <w:color w:val="auto"/>
          <w:szCs w:val="22"/>
        </w:rPr>
        <w:t>Parágrafo Segundo</w:t>
      </w:r>
      <w:r w:rsidRPr="001A6178">
        <w:rPr>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7C02CF" w:rsidRPr="001A6178" w:rsidRDefault="007C02CF" w:rsidP="007C02CF">
      <w:pPr>
        <w:pStyle w:val="Corpodetexto"/>
        <w:spacing w:line="200" w:lineRule="atLeast"/>
        <w:rPr>
          <w:color w:val="auto"/>
          <w:szCs w:val="22"/>
        </w:rPr>
      </w:pPr>
      <w:r>
        <w:rPr>
          <w:b/>
          <w:color w:val="auto"/>
          <w:szCs w:val="22"/>
        </w:rPr>
        <w:t xml:space="preserve">Parágrafo Terceiro - </w:t>
      </w:r>
      <w:r w:rsidRPr="00CE1CB8">
        <w:rPr>
          <w:color w:val="auto"/>
          <w:szCs w:val="22"/>
        </w:rPr>
        <w:t xml:space="preserve">Fica facultado à Administração comunicar à Contratada, por meio de publicação em órgão da imprensa oficial, caso os métodos usuais não sejam efetivos, sem prejuízo do previsto no </w:t>
      </w:r>
      <w:r>
        <w:rPr>
          <w:color w:val="auto"/>
          <w:szCs w:val="22"/>
        </w:rPr>
        <w:t>parágrafo anterior</w:t>
      </w:r>
      <w:r w:rsidRPr="00CE1CB8">
        <w:rPr>
          <w:color w:val="auto"/>
          <w:szCs w:val="22"/>
        </w:rPr>
        <w:t>.</w:t>
      </w:r>
    </w:p>
    <w:p w:rsidR="001A6178" w:rsidRPr="00280327" w:rsidRDefault="001A6178" w:rsidP="001A6178">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2D0962" w:rsidRDefault="002D0962" w:rsidP="0067031A">
      <w:pPr>
        <w:pStyle w:val="Corpodetexto"/>
        <w:spacing w:line="200" w:lineRule="atLeast"/>
        <w:rPr>
          <w:color w:val="auto"/>
          <w:szCs w:val="22"/>
        </w:rPr>
      </w:pPr>
      <w:r w:rsidRPr="002D0962">
        <w:rPr>
          <w:color w:val="auto"/>
          <w:szCs w:val="22"/>
        </w:rPr>
        <w:t>A ata de registro de preços terá duração de 12 meses, com eficácia na forma do art. 61, parágrafo único da Lei Federal nº 8.666/93, sendo vedada sua prorrogação. A iniciar a partir da assinatura.</w:t>
      </w:r>
    </w:p>
    <w:p w:rsidR="0067031A" w:rsidRPr="0067031A" w:rsidRDefault="0067031A" w:rsidP="0067031A">
      <w:pPr>
        <w:pStyle w:val="Corpodetexto"/>
        <w:spacing w:line="200" w:lineRule="atLeast"/>
        <w:rPr>
          <w:color w:val="auto"/>
          <w:szCs w:val="22"/>
        </w:rPr>
      </w:pPr>
      <w:r>
        <w:rPr>
          <w:b/>
          <w:color w:val="auto"/>
          <w:szCs w:val="22"/>
        </w:rPr>
        <w:t>Parágrafo Primeiro</w:t>
      </w:r>
      <w:r w:rsidRPr="0067031A">
        <w:rPr>
          <w:color w:val="auto"/>
          <w:szCs w:val="22"/>
        </w:rPr>
        <w:t xml:space="preserve"> – As contratações oriundas da ata de registro de preços terão duração idêntica a esta, observados os prazos para execução e pagamento pela </w:t>
      </w:r>
      <w:proofErr w:type="gramStart"/>
      <w:r w:rsidRPr="0067031A">
        <w:rPr>
          <w:color w:val="auto"/>
          <w:szCs w:val="22"/>
        </w:rPr>
        <w:t>Administração</w:t>
      </w:r>
      <w:proofErr w:type="gramEnd"/>
      <w:r w:rsidRPr="0067031A">
        <w:rPr>
          <w:color w:val="auto"/>
          <w:szCs w:val="22"/>
        </w:rPr>
        <w:t xml:space="preserve"> </w:t>
      </w:r>
    </w:p>
    <w:p w:rsidR="002D0962" w:rsidRPr="002D0962" w:rsidRDefault="0067031A" w:rsidP="002D0962">
      <w:pPr>
        <w:pStyle w:val="Corpodetexto"/>
        <w:spacing w:line="200" w:lineRule="atLeast"/>
        <w:rPr>
          <w:color w:val="auto"/>
          <w:szCs w:val="22"/>
        </w:rPr>
      </w:pPr>
      <w:r>
        <w:rPr>
          <w:b/>
          <w:color w:val="auto"/>
          <w:szCs w:val="22"/>
        </w:rPr>
        <w:lastRenderedPageBreak/>
        <w:t>Parágrafo Segundo</w:t>
      </w:r>
      <w:r w:rsidRPr="0067031A">
        <w:rPr>
          <w:color w:val="auto"/>
          <w:szCs w:val="22"/>
        </w:rPr>
        <w:t xml:space="preserve"> – </w:t>
      </w:r>
      <w:r w:rsidR="002D0962" w:rsidRPr="002D0962">
        <w:rPr>
          <w:color w:val="auto"/>
          <w:szCs w:val="22"/>
        </w:rPr>
        <w:t>As obrigações disciplinadas na ata de registro de preços e no instrumento convocatório poderão ser alteradas por comum acordo das partes, após justificativa da Administração, nas seguintes hipóteses:</w:t>
      </w:r>
    </w:p>
    <w:p w:rsidR="002D0962" w:rsidRPr="002D0962" w:rsidRDefault="002D0962" w:rsidP="002D0962">
      <w:pPr>
        <w:pStyle w:val="Corpodetexto"/>
        <w:spacing w:line="200" w:lineRule="atLeast"/>
        <w:rPr>
          <w:color w:val="auto"/>
          <w:szCs w:val="22"/>
        </w:rPr>
      </w:pPr>
      <w:r w:rsidRPr="002D0962">
        <w:rPr>
          <w:color w:val="auto"/>
          <w:szCs w:val="22"/>
        </w:rPr>
        <w:t xml:space="preserve">1 – Quando conveniente </w:t>
      </w:r>
      <w:proofErr w:type="gramStart"/>
      <w:r w:rsidRPr="002D0962">
        <w:rPr>
          <w:color w:val="auto"/>
          <w:szCs w:val="22"/>
        </w:rPr>
        <w:t>a</w:t>
      </w:r>
      <w:proofErr w:type="gramEnd"/>
      <w:r w:rsidRPr="002D0962">
        <w:rPr>
          <w:color w:val="auto"/>
          <w:szCs w:val="22"/>
        </w:rPr>
        <w:t xml:space="preserve"> substituição de garantia de execução;</w:t>
      </w:r>
    </w:p>
    <w:p w:rsidR="002D0962" w:rsidRPr="002D0962" w:rsidRDefault="002D0962" w:rsidP="002D0962">
      <w:pPr>
        <w:pStyle w:val="Corpodetexto"/>
        <w:spacing w:line="200" w:lineRule="atLeast"/>
        <w:rPr>
          <w:color w:val="auto"/>
          <w:szCs w:val="22"/>
        </w:rPr>
      </w:pPr>
      <w:r w:rsidRPr="002D0962">
        <w:rPr>
          <w:color w:val="auto"/>
          <w:szCs w:val="22"/>
        </w:rPr>
        <w:t xml:space="preserve">2 – Quando necessária </w:t>
      </w:r>
      <w:proofErr w:type="gramStart"/>
      <w:r w:rsidRPr="002D0962">
        <w:rPr>
          <w:color w:val="auto"/>
          <w:szCs w:val="22"/>
        </w:rPr>
        <w:t>a</w:t>
      </w:r>
      <w:proofErr w:type="gramEnd"/>
      <w:r w:rsidRPr="002D0962">
        <w:rPr>
          <w:color w:val="auto"/>
          <w:szCs w:val="22"/>
        </w:rPr>
        <w:t xml:space="preserve"> modificação da forma de fornecimento ou da dinâmica de execução, em razão da verificação técnica de inaplicabilidade dos termos originais;</w:t>
      </w:r>
    </w:p>
    <w:p w:rsidR="002D0962" w:rsidRPr="002D0962" w:rsidRDefault="002D0962" w:rsidP="002D0962">
      <w:pPr>
        <w:pStyle w:val="Corpodetexto"/>
        <w:spacing w:line="200" w:lineRule="atLeast"/>
        <w:rPr>
          <w:color w:val="auto"/>
          <w:szCs w:val="22"/>
        </w:rPr>
      </w:pPr>
      <w:r w:rsidRPr="002D0962">
        <w:rPr>
          <w:color w:val="auto"/>
          <w:szCs w:val="22"/>
        </w:rPr>
        <w:t xml:space="preserve">3 – Quando necessária </w:t>
      </w:r>
      <w:proofErr w:type="gramStart"/>
      <w:r w:rsidRPr="002D0962">
        <w:rPr>
          <w:color w:val="auto"/>
          <w:szCs w:val="22"/>
        </w:rPr>
        <w:t>a</w:t>
      </w:r>
      <w:proofErr w:type="gramEnd"/>
      <w:r w:rsidRPr="002D0962">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67031A" w:rsidRDefault="002D0962" w:rsidP="002D0962">
      <w:pPr>
        <w:pStyle w:val="Corpodetexto"/>
        <w:spacing w:line="200" w:lineRule="atLeast"/>
        <w:rPr>
          <w:color w:val="auto"/>
          <w:szCs w:val="22"/>
        </w:rPr>
      </w:pPr>
      <w:r w:rsidRPr="002D0962">
        <w:rPr>
          <w:color w:val="auto"/>
          <w:szCs w:val="22"/>
        </w:rPr>
        <w:t>4 – Para restabelecer a relação que as partes pactuaram inicialmente entre os encargos da CONTRATADA e a retribuição da Administração para a justa remuneração, objetivando a manutenção do equilíbrio econômico-financeiro inicial,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r w:rsidRPr="002D0962">
        <w:rPr>
          <w:color w:val="auto"/>
          <w:szCs w:val="22"/>
        </w:rPr>
        <w:cr/>
      </w:r>
    </w:p>
    <w:p w:rsidR="00DB7A0B" w:rsidRPr="00280327" w:rsidRDefault="00DB7A0B" w:rsidP="0007022C">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 DA PUBLICAÇÃO (ART. 61, PARÁGRAFO ÚNICO</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SEXTA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SÉTIMA</w:t>
      </w:r>
      <w:r w:rsidRPr="00280327">
        <w:rPr>
          <w:b/>
          <w:bCs/>
          <w:color w:val="auto"/>
          <w:szCs w:val="22"/>
        </w:rPr>
        <w:t xml:space="preserve"> - FORO (ART. 55, § 2º</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RJ,</w:t>
      </w:r>
      <w:r w:rsidR="00FB0457">
        <w:rPr>
          <w:color w:val="auto"/>
          <w:szCs w:val="22"/>
        </w:rPr>
        <w:t xml:space="preserve"> 14 </w:t>
      </w:r>
      <w:r w:rsidR="00DB7A0B" w:rsidRPr="00280327">
        <w:rPr>
          <w:color w:val="auto"/>
          <w:szCs w:val="22"/>
        </w:rPr>
        <w:t xml:space="preserve">de </w:t>
      </w:r>
      <w:r w:rsidR="00FB0457">
        <w:rPr>
          <w:color w:val="auto"/>
          <w:szCs w:val="22"/>
        </w:rPr>
        <w:t>setembro de</w:t>
      </w:r>
      <w:r w:rsidR="00F22AD6" w:rsidRPr="00280327">
        <w:rPr>
          <w:color w:val="auto"/>
          <w:szCs w:val="22"/>
        </w:rPr>
        <w:t xml:space="preserve"> </w:t>
      </w:r>
      <w:r w:rsidR="009A5CCA">
        <w:rPr>
          <w:color w:val="auto"/>
          <w:szCs w:val="22"/>
        </w:rPr>
        <w:t>202</w:t>
      </w:r>
      <w:r w:rsidR="00D7563F">
        <w:rPr>
          <w:color w:val="auto"/>
          <w:szCs w:val="22"/>
        </w:rPr>
        <w:t>2</w:t>
      </w:r>
      <w:r w:rsidR="009A5CCA">
        <w:rPr>
          <w:color w:val="auto"/>
          <w:szCs w:val="22"/>
        </w:rPr>
        <w:t>.</w:t>
      </w:r>
      <w:r w:rsidR="00DB7A0B" w:rsidRPr="00280327">
        <w:rPr>
          <w:color w:val="auto"/>
          <w:szCs w:val="22"/>
        </w:rPr>
        <w:t xml:space="preserve"> </w:t>
      </w:r>
    </w:p>
    <w:p w:rsidR="00FB0457" w:rsidRPr="00280327" w:rsidRDefault="00FB0457"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DB7A0B" w:rsidRPr="00280327" w:rsidRDefault="0052187A" w:rsidP="00DB7A0B">
      <w:pPr>
        <w:pStyle w:val="Corpodetexto"/>
        <w:spacing w:line="200" w:lineRule="atLeast"/>
        <w:jc w:val="center"/>
        <w:rPr>
          <w:color w:val="auto"/>
          <w:szCs w:val="22"/>
        </w:rPr>
      </w:pPr>
      <w:r w:rsidRPr="0052187A">
        <w:rPr>
          <w:b/>
          <w:bCs/>
          <w:color w:val="auto"/>
          <w:szCs w:val="22"/>
        </w:rPr>
        <w:lastRenderedPageBreak/>
        <w:t>FUNDO MUNICIPAL DE EDUCAÇÃO</w:t>
      </w:r>
      <w:r w:rsidRPr="00280327">
        <w:rPr>
          <w:b/>
          <w:color w:val="auto"/>
          <w:szCs w:val="22"/>
        </w:rPr>
        <w:t xml:space="preserve"> </w:t>
      </w:r>
      <w:r w:rsidR="00DB7A0B"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853304162"/>
        </w:sdtPr>
        <w:sdtEndPr/>
        <w:sdtContent>
          <w:sdt>
            <w:sdtPr>
              <w:rPr>
                <w:b/>
                <w:bCs/>
                <w:color w:val="auto"/>
                <w:szCs w:val="22"/>
              </w:rPr>
              <w:id w:val="132300822"/>
              <w:placeholder>
                <w:docPart w:val="6BD85B6F05684D4EAC0F17580723E16C"/>
              </w:placeholder>
            </w:sdtPr>
            <w:sdtContent>
              <w:r w:rsidR="00FB0457" w:rsidRPr="00E3526A">
                <w:rPr>
                  <w:b/>
                  <w:bCs/>
                  <w:color w:val="auto"/>
                  <w:szCs w:val="22"/>
                </w:rPr>
                <w:t>ALBJ NOGUEIRA COMÉRCIO DE GÁS LTDA</w:t>
              </w:r>
            </w:sdtContent>
          </w:sdt>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8E5F33" w:rsidRPr="00280327" w:rsidRDefault="008E5F33" w:rsidP="008826C9">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8B0" w:rsidRDefault="004178B0" w:rsidP="00EE60F6">
      <w:r>
        <w:separator/>
      </w:r>
    </w:p>
  </w:endnote>
  <w:endnote w:type="continuationSeparator" w:id="0">
    <w:p w:rsidR="004178B0" w:rsidRDefault="004178B0"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4178B0" w:rsidRDefault="004178B0">
        <w:pPr>
          <w:pStyle w:val="Rodap"/>
          <w:jc w:val="right"/>
        </w:pPr>
        <w:r>
          <w:fldChar w:fldCharType="begin"/>
        </w:r>
        <w:r>
          <w:instrText>PAGE   \* MERGEFORMAT</w:instrText>
        </w:r>
        <w:r>
          <w:fldChar w:fldCharType="separate"/>
        </w:r>
        <w:r w:rsidR="008C6545">
          <w:rPr>
            <w:noProof/>
          </w:rPr>
          <w:t>1</w:t>
        </w:r>
        <w:r>
          <w:fldChar w:fldCharType="end"/>
        </w:r>
      </w:p>
    </w:sdtContent>
  </w:sdt>
  <w:p w:rsidR="004178B0" w:rsidRDefault="004178B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8B0" w:rsidRDefault="004178B0" w:rsidP="00EE60F6">
      <w:r>
        <w:separator/>
      </w:r>
    </w:p>
  </w:footnote>
  <w:footnote w:type="continuationSeparator" w:id="0">
    <w:p w:rsidR="004178B0" w:rsidRDefault="004178B0"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8B0" w:rsidRPr="00D626E7" w:rsidRDefault="008C6545"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725178764" r:id="rId2"/>
      </w:pict>
    </w:r>
    <w:r w:rsidR="004178B0" w:rsidRPr="00D626E7">
      <w:rPr>
        <w:rFonts w:ascii="Arial Narrow" w:hAnsi="Arial Narrow"/>
        <w:b/>
        <w:sz w:val="36"/>
      </w:rPr>
      <w:t>ESTADO DO RIO DE JANEIRO</w:t>
    </w:r>
  </w:p>
  <w:p w:rsidR="004178B0" w:rsidRPr="00D626E7" w:rsidRDefault="004178B0"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4178B0" w:rsidRDefault="004178B0">
    <w:pPr>
      <w:pStyle w:val="Cabealho"/>
    </w:pPr>
  </w:p>
  <w:p w:rsidR="004178B0" w:rsidRDefault="004178B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505EE"/>
    <w:rsid w:val="000641DA"/>
    <w:rsid w:val="00067FC0"/>
    <w:rsid w:val="0007022C"/>
    <w:rsid w:val="00092A89"/>
    <w:rsid w:val="000E474D"/>
    <w:rsid w:val="000E5F29"/>
    <w:rsid w:val="00142BD1"/>
    <w:rsid w:val="001644B8"/>
    <w:rsid w:val="00175DA6"/>
    <w:rsid w:val="001830DF"/>
    <w:rsid w:val="001A6178"/>
    <w:rsid w:val="001E109B"/>
    <w:rsid w:val="001E44F4"/>
    <w:rsid w:val="002013B9"/>
    <w:rsid w:val="0021461D"/>
    <w:rsid w:val="00231246"/>
    <w:rsid w:val="00236C14"/>
    <w:rsid w:val="00242E41"/>
    <w:rsid w:val="00245D53"/>
    <w:rsid w:val="00257874"/>
    <w:rsid w:val="00273CCF"/>
    <w:rsid w:val="00274339"/>
    <w:rsid w:val="00274850"/>
    <w:rsid w:val="00280327"/>
    <w:rsid w:val="00285235"/>
    <w:rsid w:val="00293338"/>
    <w:rsid w:val="002A21B4"/>
    <w:rsid w:val="002D0962"/>
    <w:rsid w:val="002D6F59"/>
    <w:rsid w:val="002F3007"/>
    <w:rsid w:val="003108A6"/>
    <w:rsid w:val="00315626"/>
    <w:rsid w:val="003471D7"/>
    <w:rsid w:val="00370609"/>
    <w:rsid w:val="00384402"/>
    <w:rsid w:val="00385BEC"/>
    <w:rsid w:val="00390E4E"/>
    <w:rsid w:val="003B2F4B"/>
    <w:rsid w:val="003D5112"/>
    <w:rsid w:val="003E2EF5"/>
    <w:rsid w:val="003F2A91"/>
    <w:rsid w:val="004178B0"/>
    <w:rsid w:val="0042368C"/>
    <w:rsid w:val="0043300C"/>
    <w:rsid w:val="004739A1"/>
    <w:rsid w:val="00477F01"/>
    <w:rsid w:val="0048565D"/>
    <w:rsid w:val="004A6F27"/>
    <w:rsid w:val="004B1FD9"/>
    <w:rsid w:val="004E40CF"/>
    <w:rsid w:val="004F362A"/>
    <w:rsid w:val="00502405"/>
    <w:rsid w:val="00517250"/>
    <w:rsid w:val="0052187A"/>
    <w:rsid w:val="00530CEC"/>
    <w:rsid w:val="0058585E"/>
    <w:rsid w:val="005945E6"/>
    <w:rsid w:val="005A0BFA"/>
    <w:rsid w:val="005A3ADF"/>
    <w:rsid w:val="005D2775"/>
    <w:rsid w:val="005D3A7F"/>
    <w:rsid w:val="005E3187"/>
    <w:rsid w:val="005F2402"/>
    <w:rsid w:val="0060263F"/>
    <w:rsid w:val="0061035F"/>
    <w:rsid w:val="006239A3"/>
    <w:rsid w:val="00625CC1"/>
    <w:rsid w:val="006302D9"/>
    <w:rsid w:val="0067031A"/>
    <w:rsid w:val="00675708"/>
    <w:rsid w:val="0068161E"/>
    <w:rsid w:val="006973EB"/>
    <w:rsid w:val="006A4161"/>
    <w:rsid w:val="006B334D"/>
    <w:rsid w:val="006B7012"/>
    <w:rsid w:val="006E50F2"/>
    <w:rsid w:val="006E5183"/>
    <w:rsid w:val="006F10AC"/>
    <w:rsid w:val="006F245A"/>
    <w:rsid w:val="007136AF"/>
    <w:rsid w:val="00725F29"/>
    <w:rsid w:val="00726A77"/>
    <w:rsid w:val="00735620"/>
    <w:rsid w:val="00741FCE"/>
    <w:rsid w:val="00754F22"/>
    <w:rsid w:val="00766D71"/>
    <w:rsid w:val="0077307F"/>
    <w:rsid w:val="007C02CF"/>
    <w:rsid w:val="00806E4E"/>
    <w:rsid w:val="00816FA0"/>
    <w:rsid w:val="00832BDA"/>
    <w:rsid w:val="00837C7B"/>
    <w:rsid w:val="00871B04"/>
    <w:rsid w:val="008826C9"/>
    <w:rsid w:val="008829E3"/>
    <w:rsid w:val="008919A5"/>
    <w:rsid w:val="00897BA8"/>
    <w:rsid w:val="008A6858"/>
    <w:rsid w:val="008C6545"/>
    <w:rsid w:val="008E5F33"/>
    <w:rsid w:val="00924627"/>
    <w:rsid w:val="009323C5"/>
    <w:rsid w:val="00956048"/>
    <w:rsid w:val="00992CC5"/>
    <w:rsid w:val="009963E0"/>
    <w:rsid w:val="009A5839"/>
    <w:rsid w:val="009A5ADC"/>
    <w:rsid w:val="009A5CCA"/>
    <w:rsid w:val="009C367D"/>
    <w:rsid w:val="009C6B35"/>
    <w:rsid w:val="00A05954"/>
    <w:rsid w:val="00A3783F"/>
    <w:rsid w:val="00A5008C"/>
    <w:rsid w:val="00A67F41"/>
    <w:rsid w:val="00AB39EC"/>
    <w:rsid w:val="00AF07CC"/>
    <w:rsid w:val="00B53BD8"/>
    <w:rsid w:val="00B81509"/>
    <w:rsid w:val="00B83B46"/>
    <w:rsid w:val="00B91175"/>
    <w:rsid w:val="00BB1867"/>
    <w:rsid w:val="00BB4BBB"/>
    <w:rsid w:val="00BD2FA7"/>
    <w:rsid w:val="00BF6E89"/>
    <w:rsid w:val="00C028D3"/>
    <w:rsid w:val="00C2036A"/>
    <w:rsid w:val="00C46701"/>
    <w:rsid w:val="00C5452D"/>
    <w:rsid w:val="00C637AF"/>
    <w:rsid w:val="00C71511"/>
    <w:rsid w:val="00CC386E"/>
    <w:rsid w:val="00CC5251"/>
    <w:rsid w:val="00CD4A92"/>
    <w:rsid w:val="00CF3343"/>
    <w:rsid w:val="00D038BE"/>
    <w:rsid w:val="00D151F7"/>
    <w:rsid w:val="00D175BC"/>
    <w:rsid w:val="00D340D3"/>
    <w:rsid w:val="00D44AD2"/>
    <w:rsid w:val="00D52744"/>
    <w:rsid w:val="00D53362"/>
    <w:rsid w:val="00D571B7"/>
    <w:rsid w:val="00D7128B"/>
    <w:rsid w:val="00D73C0B"/>
    <w:rsid w:val="00D7563F"/>
    <w:rsid w:val="00D77CD0"/>
    <w:rsid w:val="00DA3BE1"/>
    <w:rsid w:val="00DB1569"/>
    <w:rsid w:val="00DB1846"/>
    <w:rsid w:val="00DB7A0B"/>
    <w:rsid w:val="00DB7AD4"/>
    <w:rsid w:val="00DC027D"/>
    <w:rsid w:val="00DC0EFD"/>
    <w:rsid w:val="00DD357E"/>
    <w:rsid w:val="00DD5A4E"/>
    <w:rsid w:val="00E22A83"/>
    <w:rsid w:val="00E46B07"/>
    <w:rsid w:val="00E67D16"/>
    <w:rsid w:val="00E762F2"/>
    <w:rsid w:val="00E92C2F"/>
    <w:rsid w:val="00EB19A8"/>
    <w:rsid w:val="00EE60F6"/>
    <w:rsid w:val="00EF4706"/>
    <w:rsid w:val="00EF767F"/>
    <w:rsid w:val="00F01130"/>
    <w:rsid w:val="00F13AF3"/>
    <w:rsid w:val="00F22AD6"/>
    <w:rsid w:val="00F25423"/>
    <w:rsid w:val="00F27646"/>
    <w:rsid w:val="00F57734"/>
    <w:rsid w:val="00F70423"/>
    <w:rsid w:val="00F706B5"/>
    <w:rsid w:val="00FA0A6D"/>
    <w:rsid w:val="00FB0457"/>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C19C0E09343E4A678A7571C65EAE27E6"/>
        <w:category>
          <w:name w:val="Geral"/>
          <w:gallery w:val="placeholder"/>
        </w:category>
        <w:types>
          <w:type w:val="bbPlcHdr"/>
        </w:types>
        <w:behaviors>
          <w:behavior w:val="content"/>
        </w:behaviors>
        <w:guid w:val="{96D05AC7-5EF3-4700-BA07-D9E30949D9CA}"/>
      </w:docPartPr>
      <w:docPartBody>
        <w:p w:rsidR="00207291" w:rsidRDefault="00C93BC1" w:rsidP="00C93BC1">
          <w:pPr>
            <w:pStyle w:val="C19C0E09343E4A678A7571C65EAE27E6"/>
          </w:pPr>
          <w:r w:rsidRPr="005E3187">
            <w:rPr>
              <w:rStyle w:val="TextodoEspaoReservado"/>
              <w:rFonts w:ascii="Arial Narrow" w:hAnsi="Arial Narrow"/>
              <w:color w:val="C00000"/>
            </w:rPr>
            <w:t>Secretaria Requisitante</w:t>
          </w:r>
        </w:p>
      </w:docPartBody>
    </w:docPart>
    <w:docPart>
      <w:docPartPr>
        <w:name w:val="417829994FDA4FB38382E89A48E0923B"/>
        <w:category>
          <w:name w:val="Geral"/>
          <w:gallery w:val="placeholder"/>
        </w:category>
        <w:types>
          <w:type w:val="bbPlcHdr"/>
        </w:types>
        <w:behaviors>
          <w:behavior w:val="content"/>
        </w:behaviors>
        <w:guid w:val="{925C1B3D-55BB-4D3E-80C1-4B8A5E3061DD}"/>
      </w:docPartPr>
      <w:docPartBody>
        <w:p w:rsidR="00F114D2" w:rsidRDefault="00F114D2" w:rsidP="00F114D2">
          <w:pPr>
            <w:pStyle w:val="417829994FDA4FB38382E89A48E0923B"/>
          </w:pPr>
          <w:r w:rsidRPr="005E3187">
            <w:rPr>
              <w:rStyle w:val="TextodoEspaoReservado"/>
              <w:rFonts w:ascii="Arial Narrow" w:hAnsi="Arial Narrow"/>
              <w:color w:val="C00000"/>
            </w:rPr>
            <w:t>escolher modalidade</w:t>
          </w:r>
        </w:p>
      </w:docPartBody>
    </w:docPart>
    <w:docPart>
      <w:docPartPr>
        <w:name w:val="B07EB419838D4D8BB09DA95F8980F488"/>
        <w:category>
          <w:name w:val="Geral"/>
          <w:gallery w:val="placeholder"/>
        </w:category>
        <w:types>
          <w:type w:val="bbPlcHdr"/>
        </w:types>
        <w:behaviors>
          <w:behavior w:val="content"/>
        </w:behaviors>
        <w:guid w:val="{DE741C76-6FF8-46EF-8D27-F06776EC0E2C}"/>
      </w:docPartPr>
      <w:docPartBody>
        <w:p w:rsidR="00F114D2" w:rsidRDefault="00F114D2" w:rsidP="00F114D2">
          <w:pPr>
            <w:pStyle w:val="B07EB419838D4D8BB09DA95F8980F488"/>
          </w:pPr>
          <w:r w:rsidRPr="005E3187">
            <w:rPr>
              <w:rStyle w:val="TextodoEspaoReservado"/>
              <w:color w:val="C00000"/>
            </w:rPr>
            <w:t>..../ano</w:t>
          </w:r>
        </w:p>
      </w:docPartBody>
    </w:docPart>
    <w:docPart>
      <w:docPartPr>
        <w:name w:val="971839C4BC164889B5C2D2B14903FB52"/>
        <w:category>
          <w:name w:val="Geral"/>
          <w:gallery w:val="placeholder"/>
        </w:category>
        <w:types>
          <w:type w:val="bbPlcHdr"/>
        </w:types>
        <w:behaviors>
          <w:behavior w:val="content"/>
        </w:behaviors>
        <w:guid w:val="{FC5A63C3-5C86-4EAB-AC78-17CD3C3E3BFD}"/>
      </w:docPartPr>
      <w:docPartBody>
        <w:p w:rsidR="00F114D2" w:rsidRDefault="00F114D2" w:rsidP="00F114D2">
          <w:pPr>
            <w:pStyle w:val="971839C4BC164889B5C2D2B14903FB52"/>
          </w:pPr>
          <w:r w:rsidRPr="005E3187">
            <w:rPr>
              <w:rStyle w:val="TextodoEspaoReservado"/>
              <w:rFonts w:ascii="Arial Narrow" w:hAnsi="Arial Narrow"/>
              <w:color w:val="C00000"/>
            </w:rPr>
            <w:t>escolher modalidade</w:t>
          </w:r>
        </w:p>
      </w:docPartBody>
    </w:docPart>
    <w:docPart>
      <w:docPartPr>
        <w:name w:val="B757167F606C4681B33D7C756CAB4AA4"/>
        <w:category>
          <w:name w:val="Geral"/>
          <w:gallery w:val="placeholder"/>
        </w:category>
        <w:types>
          <w:type w:val="bbPlcHdr"/>
        </w:types>
        <w:behaviors>
          <w:behavior w:val="content"/>
        </w:behaviors>
        <w:guid w:val="{AFB96D48-DE83-4668-BD3C-BA39342848F5}"/>
      </w:docPartPr>
      <w:docPartBody>
        <w:p w:rsidR="00F114D2" w:rsidRDefault="00F114D2" w:rsidP="00F114D2">
          <w:pPr>
            <w:pStyle w:val="B757167F606C4681B33D7C756CAB4AA4"/>
          </w:pPr>
          <w:r w:rsidRPr="005E3187">
            <w:rPr>
              <w:rStyle w:val="TextodoEspaoReservado"/>
              <w:color w:val="C00000"/>
            </w:rPr>
            <w:t>..../ano</w:t>
          </w:r>
        </w:p>
      </w:docPartBody>
    </w:docPart>
    <w:docPart>
      <w:docPartPr>
        <w:name w:val="BF8236BEA8F042E982DB37B53DDC729C"/>
        <w:category>
          <w:name w:val="Geral"/>
          <w:gallery w:val="placeholder"/>
        </w:category>
        <w:types>
          <w:type w:val="bbPlcHdr"/>
        </w:types>
        <w:behaviors>
          <w:behavior w:val="content"/>
        </w:behaviors>
        <w:guid w:val="{275FB7BB-5D95-4E6B-8464-F2EA85452E37}"/>
      </w:docPartPr>
      <w:docPartBody>
        <w:p w:rsidR="00000000" w:rsidRDefault="00611037" w:rsidP="00611037">
          <w:pPr>
            <w:pStyle w:val="BF8236BEA8F042E982DB37B53DDC729C"/>
          </w:pPr>
          <w:r>
            <w:rPr>
              <w:rStyle w:val="TextodoEspaoReservado"/>
              <w:color w:val="C00000"/>
            </w:rPr>
            <w:t>ADICIONAR NOME DA EMPRESA</w:t>
          </w:r>
        </w:p>
      </w:docPartBody>
    </w:docPart>
    <w:docPart>
      <w:docPartPr>
        <w:name w:val="48A6D337A89340C4A19E51D914BBC941"/>
        <w:category>
          <w:name w:val="Geral"/>
          <w:gallery w:val="placeholder"/>
        </w:category>
        <w:types>
          <w:type w:val="bbPlcHdr"/>
        </w:types>
        <w:behaviors>
          <w:behavior w:val="content"/>
        </w:behaviors>
        <w:guid w:val="{917CD1E8-A178-43D4-9B0E-AF19F4A44AF4}"/>
      </w:docPartPr>
      <w:docPartBody>
        <w:p w:rsidR="00000000" w:rsidRDefault="00611037" w:rsidP="00611037">
          <w:pPr>
            <w:pStyle w:val="48A6D337A89340C4A19E51D914BBC941"/>
          </w:pPr>
          <w:r>
            <w:rPr>
              <w:rFonts w:ascii="Arial Narrow" w:hAnsi="Arial Narrow"/>
              <w:color w:val="C00000"/>
            </w:rPr>
            <w:t>xx.xxx.xxx/xxxx-xx</w:t>
          </w:r>
        </w:p>
      </w:docPartBody>
    </w:docPart>
    <w:docPart>
      <w:docPartPr>
        <w:name w:val="8BB0A0BA65D040179836371BE03C2DE0"/>
        <w:category>
          <w:name w:val="Geral"/>
          <w:gallery w:val="placeholder"/>
        </w:category>
        <w:types>
          <w:type w:val="bbPlcHdr"/>
        </w:types>
        <w:behaviors>
          <w:behavior w:val="content"/>
        </w:behaviors>
        <w:guid w:val="{C8C5E2F3-195E-42B3-B741-43301DABBF57}"/>
      </w:docPartPr>
      <w:docPartBody>
        <w:p w:rsidR="00000000" w:rsidRDefault="00611037" w:rsidP="00611037">
          <w:pPr>
            <w:pStyle w:val="8BB0A0BA65D040179836371BE03C2DE0"/>
          </w:pPr>
          <w:r>
            <w:rPr>
              <w:rFonts w:ascii="Arial Narrow" w:hAnsi="Arial Narrow"/>
              <w:color w:val="C00000"/>
            </w:rPr>
            <w:t>nome do representante</w:t>
          </w:r>
        </w:p>
      </w:docPartBody>
    </w:docPart>
    <w:docPart>
      <w:docPartPr>
        <w:name w:val="9BB002FA485B4275BDF9E7CE66EDACE0"/>
        <w:category>
          <w:name w:val="Geral"/>
          <w:gallery w:val="placeholder"/>
        </w:category>
        <w:types>
          <w:type w:val="bbPlcHdr"/>
        </w:types>
        <w:behaviors>
          <w:behavior w:val="content"/>
        </w:behaviors>
        <w:guid w:val="{89EECBE7-65B7-4845-938C-0E61C8DD7F9A}"/>
      </w:docPartPr>
      <w:docPartBody>
        <w:p w:rsidR="00000000" w:rsidRDefault="00611037" w:rsidP="00611037">
          <w:pPr>
            <w:pStyle w:val="9BB002FA485B4275BDF9E7CE66EDACE0"/>
          </w:pPr>
          <w:r>
            <w:rPr>
              <w:rFonts w:ascii="Arial Narrow" w:hAnsi="Arial Narrow"/>
              <w:color w:val="C00000"/>
            </w:rPr>
            <w:t>xxx.xxx.xxx-xx</w:t>
          </w:r>
        </w:p>
      </w:docPartBody>
    </w:docPart>
    <w:docPart>
      <w:docPartPr>
        <w:name w:val="5A65168501104A1A9A69899EAFF979B0"/>
        <w:category>
          <w:name w:val="Geral"/>
          <w:gallery w:val="placeholder"/>
        </w:category>
        <w:types>
          <w:type w:val="bbPlcHdr"/>
        </w:types>
        <w:behaviors>
          <w:behavior w:val="content"/>
        </w:behaviors>
        <w:guid w:val="{02592F38-4316-4DBA-8487-4F42C1B4CE3D}"/>
      </w:docPartPr>
      <w:docPartBody>
        <w:p w:rsidR="00000000" w:rsidRDefault="00611037" w:rsidP="00611037">
          <w:pPr>
            <w:pStyle w:val="5A65168501104A1A9A69899EAFF979B0"/>
          </w:pPr>
          <w:r>
            <w:rPr>
              <w:rStyle w:val="TextodoEspaoReservado"/>
              <w:color w:val="C00000"/>
            </w:rPr>
            <w:t>ADICIONAR NOME DA EMPRESA</w:t>
          </w:r>
        </w:p>
      </w:docPartBody>
    </w:docPart>
    <w:docPart>
      <w:docPartPr>
        <w:name w:val="6BD85B6F05684D4EAC0F17580723E16C"/>
        <w:category>
          <w:name w:val="Geral"/>
          <w:gallery w:val="placeholder"/>
        </w:category>
        <w:types>
          <w:type w:val="bbPlcHdr"/>
        </w:types>
        <w:behaviors>
          <w:behavior w:val="content"/>
        </w:behaviors>
        <w:guid w:val="{AD7E1253-4B88-4343-9A12-2C994FC3DE59}"/>
      </w:docPartPr>
      <w:docPartBody>
        <w:p w:rsidR="00000000" w:rsidRDefault="00611037" w:rsidP="00611037">
          <w:pPr>
            <w:pStyle w:val="6BD85B6F05684D4EAC0F17580723E16C"/>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0C4D91"/>
    <w:rsid w:val="001458CB"/>
    <w:rsid w:val="001805CE"/>
    <w:rsid w:val="00207291"/>
    <w:rsid w:val="002531F0"/>
    <w:rsid w:val="002945BF"/>
    <w:rsid w:val="0031034B"/>
    <w:rsid w:val="00364283"/>
    <w:rsid w:val="003A4461"/>
    <w:rsid w:val="00421123"/>
    <w:rsid w:val="004A0E28"/>
    <w:rsid w:val="004B44C5"/>
    <w:rsid w:val="004E4A3A"/>
    <w:rsid w:val="00516BBD"/>
    <w:rsid w:val="00547929"/>
    <w:rsid w:val="00570FB1"/>
    <w:rsid w:val="005D12D6"/>
    <w:rsid w:val="005F2C11"/>
    <w:rsid w:val="00611037"/>
    <w:rsid w:val="00631B33"/>
    <w:rsid w:val="00712AC7"/>
    <w:rsid w:val="00752D3C"/>
    <w:rsid w:val="00784A88"/>
    <w:rsid w:val="00857BAD"/>
    <w:rsid w:val="00892847"/>
    <w:rsid w:val="009A4347"/>
    <w:rsid w:val="00A95CA2"/>
    <w:rsid w:val="00AA3037"/>
    <w:rsid w:val="00AD15F7"/>
    <w:rsid w:val="00AF5F19"/>
    <w:rsid w:val="00B1574A"/>
    <w:rsid w:val="00C92FCC"/>
    <w:rsid w:val="00C93BC1"/>
    <w:rsid w:val="00DA7DC5"/>
    <w:rsid w:val="00E9051D"/>
    <w:rsid w:val="00E976B3"/>
    <w:rsid w:val="00F114D2"/>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611037"/>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A2C64B77C5834C5B8DCE6287B403F64A">
    <w:name w:val="A2C64B77C5834C5B8DCE6287B403F64A"/>
    <w:rsid w:val="00C93BC1"/>
  </w:style>
  <w:style w:type="paragraph" w:customStyle="1" w:styleId="C19C0E09343E4A678A7571C65EAE27E6">
    <w:name w:val="C19C0E09343E4A678A7571C65EAE27E6"/>
    <w:rsid w:val="00C93BC1"/>
  </w:style>
  <w:style w:type="paragraph" w:customStyle="1" w:styleId="75B49BDD8D1F41BF8B96D7C9D3B632D1">
    <w:name w:val="75B49BDD8D1F41BF8B96D7C9D3B632D1"/>
    <w:rsid w:val="00C93BC1"/>
  </w:style>
  <w:style w:type="paragraph" w:customStyle="1" w:styleId="AEB554D104D24B25BA0AC5DD5DDCB4CE">
    <w:name w:val="AEB554D104D24B25BA0AC5DD5DDCB4CE"/>
    <w:rsid w:val="00C93BC1"/>
  </w:style>
  <w:style w:type="paragraph" w:customStyle="1" w:styleId="787D29A799B54FCAA494044766333D46">
    <w:name w:val="787D29A799B54FCAA494044766333D46"/>
    <w:rsid w:val="00C93BC1"/>
  </w:style>
  <w:style w:type="paragraph" w:customStyle="1" w:styleId="23EDC69EB60F4B7C9EDAA5326DF749A9">
    <w:name w:val="23EDC69EB60F4B7C9EDAA5326DF749A9"/>
    <w:rsid w:val="00C93BC1"/>
  </w:style>
  <w:style w:type="paragraph" w:customStyle="1" w:styleId="663CDC80B9AC4B46A72F381420496B61">
    <w:name w:val="663CDC80B9AC4B46A72F381420496B61"/>
    <w:rsid w:val="00C93BC1"/>
  </w:style>
  <w:style w:type="paragraph" w:customStyle="1" w:styleId="3616175E289D45EA95E21E91ED406216">
    <w:name w:val="3616175E289D45EA95E21E91ED406216"/>
    <w:rsid w:val="00C93BC1"/>
  </w:style>
  <w:style w:type="paragraph" w:customStyle="1" w:styleId="40D1258AFB2E4D2D8340717132177945">
    <w:name w:val="40D1258AFB2E4D2D8340717132177945"/>
    <w:rsid w:val="00C93BC1"/>
  </w:style>
  <w:style w:type="paragraph" w:customStyle="1" w:styleId="2DE98B5982214EC6BCE8A6E4AD4C55D6">
    <w:name w:val="2DE98B5982214EC6BCE8A6E4AD4C55D6"/>
    <w:rsid w:val="00C93BC1"/>
  </w:style>
  <w:style w:type="paragraph" w:customStyle="1" w:styleId="9C2806ED592C4A24817DA2D58BD567D0">
    <w:name w:val="9C2806ED592C4A24817DA2D58BD567D0"/>
    <w:rsid w:val="00C93BC1"/>
  </w:style>
  <w:style w:type="paragraph" w:customStyle="1" w:styleId="BBEFCE3AD2EC4985A7AB4D3D07BDFB9A">
    <w:name w:val="BBEFCE3AD2EC4985A7AB4D3D07BDFB9A"/>
    <w:rsid w:val="00C93BC1"/>
  </w:style>
  <w:style w:type="paragraph" w:customStyle="1" w:styleId="6A071EA5A10444EA82785BEE2A138F02">
    <w:name w:val="6A071EA5A10444EA82785BEE2A138F02"/>
    <w:rsid w:val="00C93BC1"/>
  </w:style>
  <w:style w:type="paragraph" w:customStyle="1" w:styleId="6AB3814EEDC14ECA9F7F4E6A9118A990">
    <w:name w:val="6AB3814EEDC14ECA9F7F4E6A9118A990"/>
    <w:rsid w:val="00C93BC1"/>
  </w:style>
  <w:style w:type="paragraph" w:customStyle="1" w:styleId="D420D636FA1041B1A66829F0BA72C112">
    <w:name w:val="D420D636FA1041B1A66829F0BA72C112"/>
    <w:rsid w:val="00C93BC1"/>
  </w:style>
  <w:style w:type="paragraph" w:customStyle="1" w:styleId="38A7692AC5E2492B8DD71C3185F3B739">
    <w:name w:val="38A7692AC5E2492B8DD71C3185F3B739"/>
    <w:rsid w:val="00C93BC1"/>
  </w:style>
  <w:style w:type="paragraph" w:customStyle="1" w:styleId="33F33FD408B84329B8A559854FC89292">
    <w:name w:val="33F33FD408B84329B8A559854FC89292"/>
    <w:rsid w:val="00C93BC1"/>
  </w:style>
  <w:style w:type="paragraph" w:customStyle="1" w:styleId="430203F244714FE4A7B2EEBAD985B751">
    <w:name w:val="430203F244714FE4A7B2EEBAD985B751"/>
    <w:rsid w:val="00C93BC1"/>
  </w:style>
  <w:style w:type="paragraph" w:customStyle="1" w:styleId="7AEE2DB8B286413788BFE6AA400C57AA">
    <w:name w:val="7AEE2DB8B286413788BFE6AA400C57AA"/>
    <w:rsid w:val="00C93BC1"/>
  </w:style>
  <w:style w:type="paragraph" w:customStyle="1" w:styleId="4DE7086C97BC4691B3BD18547B6429FF">
    <w:name w:val="4DE7086C97BC4691B3BD18547B6429FF"/>
    <w:rsid w:val="00C93BC1"/>
  </w:style>
  <w:style w:type="paragraph" w:customStyle="1" w:styleId="0AC784611F1942A2B22BB0C78AA44125">
    <w:name w:val="0AC784611F1942A2B22BB0C78AA44125"/>
    <w:rsid w:val="00C93BC1"/>
  </w:style>
  <w:style w:type="paragraph" w:customStyle="1" w:styleId="E3FF98A5414F42C8B400A5F55CC0D36F">
    <w:name w:val="E3FF98A5414F42C8B400A5F55CC0D36F"/>
    <w:rsid w:val="00C93BC1"/>
  </w:style>
  <w:style w:type="paragraph" w:customStyle="1" w:styleId="7C3E966AEAE34CC5870A557BA1971F3B">
    <w:name w:val="7C3E966AEAE34CC5870A557BA1971F3B"/>
    <w:rsid w:val="00C93BC1"/>
  </w:style>
  <w:style w:type="paragraph" w:customStyle="1" w:styleId="57260772522547FCAA67E4BDFDB074C1">
    <w:name w:val="57260772522547FCAA67E4BDFDB074C1"/>
    <w:rsid w:val="00C93BC1"/>
  </w:style>
  <w:style w:type="paragraph" w:customStyle="1" w:styleId="E5A7398C1D234323A6105FC804A5A6B4">
    <w:name w:val="E5A7398C1D234323A6105FC804A5A6B4"/>
    <w:rsid w:val="00C93BC1"/>
  </w:style>
  <w:style w:type="paragraph" w:customStyle="1" w:styleId="66298919790542218C81F1AB63AAA6DB">
    <w:name w:val="66298919790542218C81F1AB63AAA6DB"/>
    <w:rsid w:val="00C93BC1"/>
  </w:style>
  <w:style w:type="paragraph" w:customStyle="1" w:styleId="4342FEF82D5A439DB184F329205365C5">
    <w:name w:val="4342FEF82D5A439DB184F329205365C5"/>
    <w:rsid w:val="00F114D2"/>
  </w:style>
  <w:style w:type="paragraph" w:customStyle="1" w:styleId="528916794AEB47AFBCBFDEBBD71C533E">
    <w:name w:val="528916794AEB47AFBCBFDEBBD71C533E"/>
    <w:rsid w:val="00F114D2"/>
  </w:style>
  <w:style w:type="paragraph" w:customStyle="1" w:styleId="AB3C9EF7C5CA4B1681A70B71B3617200">
    <w:name w:val="AB3C9EF7C5CA4B1681A70B71B3617200"/>
    <w:rsid w:val="00F114D2"/>
  </w:style>
  <w:style w:type="paragraph" w:customStyle="1" w:styleId="FBDA4AFD5D2046C78A3BE9943DDF2656">
    <w:name w:val="FBDA4AFD5D2046C78A3BE9943DDF2656"/>
    <w:rsid w:val="00F114D2"/>
  </w:style>
  <w:style w:type="paragraph" w:customStyle="1" w:styleId="9CB369BFA2D7415097750AD59ADA59FC">
    <w:name w:val="9CB369BFA2D7415097750AD59ADA59FC"/>
    <w:rsid w:val="00F114D2"/>
  </w:style>
  <w:style w:type="paragraph" w:customStyle="1" w:styleId="D48BF859C10745419AC1B347F6BC7210">
    <w:name w:val="D48BF859C10745419AC1B347F6BC7210"/>
    <w:rsid w:val="00F114D2"/>
  </w:style>
  <w:style w:type="paragraph" w:customStyle="1" w:styleId="35ADDB9E9F5A4C60BD5031E220EB0AC8">
    <w:name w:val="35ADDB9E9F5A4C60BD5031E220EB0AC8"/>
    <w:rsid w:val="00F114D2"/>
  </w:style>
  <w:style w:type="paragraph" w:customStyle="1" w:styleId="E8E9991E34F94ACA94D944CF12C8F823">
    <w:name w:val="E8E9991E34F94ACA94D944CF12C8F823"/>
    <w:rsid w:val="00F114D2"/>
  </w:style>
  <w:style w:type="paragraph" w:customStyle="1" w:styleId="CABBFED8FA5A44559FDA30D105FBBA39">
    <w:name w:val="CABBFED8FA5A44559FDA30D105FBBA39"/>
    <w:rsid w:val="00F114D2"/>
  </w:style>
  <w:style w:type="paragraph" w:customStyle="1" w:styleId="02233EAC95304144921BA68F6A525F00">
    <w:name w:val="02233EAC95304144921BA68F6A525F00"/>
    <w:rsid w:val="00F114D2"/>
  </w:style>
  <w:style w:type="paragraph" w:customStyle="1" w:styleId="A541FD03931646D8A591109C74708681">
    <w:name w:val="A541FD03931646D8A591109C74708681"/>
    <w:rsid w:val="00F114D2"/>
  </w:style>
  <w:style w:type="paragraph" w:customStyle="1" w:styleId="ABCEACD560F94A938454B5A44F9911FB">
    <w:name w:val="ABCEACD560F94A938454B5A44F9911FB"/>
    <w:rsid w:val="00F114D2"/>
  </w:style>
  <w:style w:type="paragraph" w:customStyle="1" w:styleId="25C2C6CC3BFF4D4EA4D633B9BF40B241">
    <w:name w:val="25C2C6CC3BFF4D4EA4D633B9BF40B241"/>
    <w:rsid w:val="00F114D2"/>
  </w:style>
  <w:style w:type="paragraph" w:customStyle="1" w:styleId="6A7F50B36D6B4DF9A0AF036AC9752114">
    <w:name w:val="6A7F50B36D6B4DF9A0AF036AC9752114"/>
    <w:rsid w:val="00F114D2"/>
  </w:style>
  <w:style w:type="paragraph" w:customStyle="1" w:styleId="EA54F4CE401F48AC9FFE7F45FE4E6EE2">
    <w:name w:val="EA54F4CE401F48AC9FFE7F45FE4E6EE2"/>
    <w:rsid w:val="00F114D2"/>
  </w:style>
  <w:style w:type="paragraph" w:customStyle="1" w:styleId="8A23BFFCE36D49ACA7D7A245C75708E0">
    <w:name w:val="8A23BFFCE36D49ACA7D7A245C75708E0"/>
    <w:rsid w:val="00F114D2"/>
  </w:style>
  <w:style w:type="paragraph" w:customStyle="1" w:styleId="7FDA2C82666D49288B396382E563F1A6">
    <w:name w:val="7FDA2C82666D49288B396382E563F1A6"/>
    <w:rsid w:val="00F114D2"/>
  </w:style>
  <w:style w:type="paragraph" w:customStyle="1" w:styleId="5BA7A08D55734746AC28266A661E18F9">
    <w:name w:val="5BA7A08D55734746AC28266A661E18F9"/>
    <w:rsid w:val="00F114D2"/>
  </w:style>
  <w:style w:type="paragraph" w:customStyle="1" w:styleId="E2BB0C0B3A324AC88C4BEAEC2AC74A90">
    <w:name w:val="E2BB0C0B3A324AC88C4BEAEC2AC74A90"/>
    <w:rsid w:val="00F114D2"/>
  </w:style>
  <w:style w:type="paragraph" w:customStyle="1" w:styleId="3DB5D24037834E778513F40480BECF55">
    <w:name w:val="3DB5D24037834E778513F40480BECF55"/>
    <w:rsid w:val="00F114D2"/>
  </w:style>
  <w:style w:type="paragraph" w:customStyle="1" w:styleId="0531B61816504F4883AD13B5E6511EF7">
    <w:name w:val="0531B61816504F4883AD13B5E6511EF7"/>
    <w:rsid w:val="00F114D2"/>
  </w:style>
  <w:style w:type="paragraph" w:customStyle="1" w:styleId="2C9E2CB2B7E6480E8128A04229B8D16C">
    <w:name w:val="2C9E2CB2B7E6480E8128A04229B8D16C"/>
    <w:rsid w:val="00F114D2"/>
  </w:style>
  <w:style w:type="paragraph" w:customStyle="1" w:styleId="E6ABBAD0FD3A4E888896986ADFF12993">
    <w:name w:val="E6ABBAD0FD3A4E888896986ADFF12993"/>
    <w:rsid w:val="00F114D2"/>
  </w:style>
  <w:style w:type="paragraph" w:customStyle="1" w:styleId="1055AF9771BF479FA92C5D9A23B9F334">
    <w:name w:val="1055AF9771BF479FA92C5D9A23B9F334"/>
    <w:rsid w:val="00F114D2"/>
  </w:style>
  <w:style w:type="paragraph" w:customStyle="1" w:styleId="488A36D1D8554911AA00B32260D2B142">
    <w:name w:val="488A36D1D8554911AA00B32260D2B142"/>
    <w:rsid w:val="00F114D2"/>
  </w:style>
  <w:style w:type="paragraph" w:customStyle="1" w:styleId="0C5C66968D354AF990B79DA358D11046">
    <w:name w:val="0C5C66968D354AF990B79DA358D11046"/>
    <w:rsid w:val="00F114D2"/>
  </w:style>
  <w:style w:type="paragraph" w:customStyle="1" w:styleId="9190FF3CE68C4DA583499B04295FA788">
    <w:name w:val="9190FF3CE68C4DA583499B04295FA788"/>
    <w:rsid w:val="00F114D2"/>
  </w:style>
  <w:style w:type="paragraph" w:customStyle="1" w:styleId="612B7F642C0F417488D61E4D0499457B">
    <w:name w:val="612B7F642C0F417488D61E4D0499457B"/>
    <w:rsid w:val="00F114D2"/>
  </w:style>
  <w:style w:type="paragraph" w:customStyle="1" w:styleId="F03A302C6D254D07B050757F6648439D">
    <w:name w:val="F03A302C6D254D07B050757F6648439D"/>
    <w:rsid w:val="00F114D2"/>
  </w:style>
  <w:style w:type="paragraph" w:customStyle="1" w:styleId="09B5BBA4DAB8474682E515921B2EAC28">
    <w:name w:val="09B5BBA4DAB8474682E515921B2EAC28"/>
    <w:rsid w:val="00F114D2"/>
  </w:style>
  <w:style w:type="paragraph" w:customStyle="1" w:styleId="A4BEEA642CCD4F6BBE247700A90F0920">
    <w:name w:val="A4BEEA642CCD4F6BBE247700A90F0920"/>
    <w:rsid w:val="00F114D2"/>
  </w:style>
  <w:style w:type="paragraph" w:customStyle="1" w:styleId="417829994FDA4FB38382E89A48E0923B">
    <w:name w:val="417829994FDA4FB38382E89A48E0923B"/>
    <w:rsid w:val="00F114D2"/>
  </w:style>
  <w:style w:type="paragraph" w:customStyle="1" w:styleId="B07EB419838D4D8BB09DA95F8980F488">
    <w:name w:val="B07EB419838D4D8BB09DA95F8980F488"/>
    <w:rsid w:val="00F114D2"/>
  </w:style>
  <w:style w:type="paragraph" w:customStyle="1" w:styleId="971839C4BC164889B5C2D2B14903FB52">
    <w:name w:val="971839C4BC164889B5C2D2B14903FB52"/>
    <w:rsid w:val="00F114D2"/>
  </w:style>
  <w:style w:type="paragraph" w:customStyle="1" w:styleId="B757167F606C4681B33D7C756CAB4AA4">
    <w:name w:val="B757167F606C4681B33D7C756CAB4AA4"/>
    <w:rsid w:val="00F114D2"/>
  </w:style>
  <w:style w:type="paragraph" w:customStyle="1" w:styleId="2C412E1EBDEC459EB98E07D1D1B5CB1A">
    <w:name w:val="2C412E1EBDEC459EB98E07D1D1B5CB1A"/>
    <w:rsid w:val="00F114D2"/>
  </w:style>
  <w:style w:type="paragraph" w:customStyle="1" w:styleId="BF8236BEA8F042E982DB37B53DDC729C">
    <w:name w:val="BF8236BEA8F042E982DB37B53DDC729C"/>
    <w:rsid w:val="00611037"/>
  </w:style>
  <w:style w:type="paragraph" w:customStyle="1" w:styleId="48A6D337A89340C4A19E51D914BBC941">
    <w:name w:val="48A6D337A89340C4A19E51D914BBC941"/>
    <w:rsid w:val="00611037"/>
  </w:style>
  <w:style w:type="paragraph" w:customStyle="1" w:styleId="8BB0A0BA65D040179836371BE03C2DE0">
    <w:name w:val="8BB0A0BA65D040179836371BE03C2DE0"/>
    <w:rsid w:val="00611037"/>
  </w:style>
  <w:style w:type="paragraph" w:customStyle="1" w:styleId="9BB002FA485B4275BDF9E7CE66EDACE0">
    <w:name w:val="9BB002FA485B4275BDF9E7CE66EDACE0"/>
    <w:rsid w:val="00611037"/>
  </w:style>
  <w:style w:type="paragraph" w:customStyle="1" w:styleId="5A65168501104A1A9A69899EAFF979B0">
    <w:name w:val="5A65168501104A1A9A69899EAFF979B0"/>
    <w:rsid w:val="00611037"/>
  </w:style>
  <w:style w:type="paragraph" w:customStyle="1" w:styleId="6BD85B6F05684D4EAC0F17580723E16C">
    <w:name w:val="6BD85B6F05684D4EAC0F17580723E16C"/>
    <w:rsid w:val="0061103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611037"/>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A2C64B77C5834C5B8DCE6287B403F64A">
    <w:name w:val="A2C64B77C5834C5B8DCE6287B403F64A"/>
    <w:rsid w:val="00C93BC1"/>
  </w:style>
  <w:style w:type="paragraph" w:customStyle="1" w:styleId="C19C0E09343E4A678A7571C65EAE27E6">
    <w:name w:val="C19C0E09343E4A678A7571C65EAE27E6"/>
    <w:rsid w:val="00C93BC1"/>
  </w:style>
  <w:style w:type="paragraph" w:customStyle="1" w:styleId="75B49BDD8D1F41BF8B96D7C9D3B632D1">
    <w:name w:val="75B49BDD8D1F41BF8B96D7C9D3B632D1"/>
    <w:rsid w:val="00C93BC1"/>
  </w:style>
  <w:style w:type="paragraph" w:customStyle="1" w:styleId="AEB554D104D24B25BA0AC5DD5DDCB4CE">
    <w:name w:val="AEB554D104D24B25BA0AC5DD5DDCB4CE"/>
    <w:rsid w:val="00C93BC1"/>
  </w:style>
  <w:style w:type="paragraph" w:customStyle="1" w:styleId="787D29A799B54FCAA494044766333D46">
    <w:name w:val="787D29A799B54FCAA494044766333D46"/>
    <w:rsid w:val="00C93BC1"/>
  </w:style>
  <w:style w:type="paragraph" w:customStyle="1" w:styleId="23EDC69EB60F4B7C9EDAA5326DF749A9">
    <w:name w:val="23EDC69EB60F4B7C9EDAA5326DF749A9"/>
    <w:rsid w:val="00C93BC1"/>
  </w:style>
  <w:style w:type="paragraph" w:customStyle="1" w:styleId="663CDC80B9AC4B46A72F381420496B61">
    <w:name w:val="663CDC80B9AC4B46A72F381420496B61"/>
    <w:rsid w:val="00C93BC1"/>
  </w:style>
  <w:style w:type="paragraph" w:customStyle="1" w:styleId="3616175E289D45EA95E21E91ED406216">
    <w:name w:val="3616175E289D45EA95E21E91ED406216"/>
    <w:rsid w:val="00C93BC1"/>
  </w:style>
  <w:style w:type="paragraph" w:customStyle="1" w:styleId="40D1258AFB2E4D2D8340717132177945">
    <w:name w:val="40D1258AFB2E4D2D8340717132177945"/>
    <w:rsid w:val="00C93BC1"/>
  </w:style>
  <w:style w:type="paragraph" w:customStyle="1" w:styleId="2DE98B5982214EC6BCE8A6E4AD4C55D6">
    <w:name w:val="2DE98B5982214EC6BCE8A6E4AD4C55D6"/>
    <w:rsid w:val="00C93BC1"/>
  </w:style>
  <w:style w:type="paragraph" w:customStyle="1" w:styleId="9C2806ED592C4A24817DA2D58BD567D0">
    <w:name w:val="9C2806ED592C4A24817DA2D58BD567D0"/>
    <w:rsid w:val="00C93BC1"/>
  </w:style>
  <w:style w:type="paragraph" w:customStyle="1" w:styleId="BBEFCE3AD2EC4985A7AB4D3D07BDFB9A">
    <w:name w:val="BBEFCE3AD2EC4985A7AB4D3D07BDFB9A"/>
    <w:rsid w:val="00C93BC1"/>
  </w:style>
  <w:style w:type="paragraph" w:customStyle="1" w:styleId="6A071EA5A10444EA82785BEE2A138F02">
    <w:name w:val="6A071EA5A10444EA82785BEE2A138F02"/>
    <w:rsid w:val="00C93BC1"/>
  </w:style>
  <w:style w:type="paragraph" w:customStyle="1" w:styleId="6AB3814EEDC14ECA9F7F4E6A9118A990">
    <w:name w:val="6AB3814EEDC14ECA9F7F4E6A9118A990"/>
    <w:rsid w:val="00C93BC1"/>
  </w:style>
  <w:style w:type="paragraph" w:customStyle="1" w:styleId="D420D636FA1041B1A66829F0BA72C112">
    <w:name w:val="D420D636FA1041B1A66829F0BA72C112"/>
    <w:rsid w:val="00C93BC1"/>
  </w:style>
  <w:style w:type="paragraph" w:customStyle="1" w:styleId="38A7692AC5E2492B8DD71C3185F3B739">
    <w:name w:val="38A7692AC5E2492B8DD71C3185F3B739"/>
    <w:rsid w:val="00C93BC1"/>
  </w:style>
  <w:style w:type="paragraph" w:customStyle="1" w:styleId="33F33FD408B84329B8A559854FC89292">
    <w:name w:val="33F33FD408B84329B8A559854FC89292"/>
    <w:rsid w:val="00C93BC1"/>
  </w:style>
  <w:style w:type="paragraph" w:customStyle="1" w:styleId="430203F244714FE4A7B2EEBAD985B751">
    <w:name w:val="430203F244714FE4A7B2EEBAD985B751"/>
    <w:rsid w:val="00C93BC1"/>
  </w:style>
  <w:style w:type="paragraph" w:customStyle="1" w:styleId="7AEE2DB8B286413788BFE6AA400C57AA">
    <w:name w:val="7AEE2DB8B286413788BFE6AA400C57AA"/>
    <w:rsid w:val="00C93BC1"/>
  </w:style>
  <w:style w:type="paragraph" w:customStyle="1" w:styleId="4DE7086C97BC4691B3BD18547B6429FF">
    <w:name w:val="4DE7086C97BC4691B3BD18547B6429FF"/>
    <w:rsid w:val="00C93BC1"/>
  </w:style>
  <w:style w:type="paragraph" w:customStyle="1" w:styleId="0AC784611F1942A2B22BB0C78AA44125">
    <w:name w:val="0AC784611F1942A2B22BB0C78AA44125"/>
    <w:rsid w:val="00C93BC1"/>
  </w:style>
  <w:style w:type="paragraph" w:customStyle="1" w:styleId="E3FF98A5414F42C8B400A5F55CC0D36F">
    <w:name w:val="E3FF98A5414F42C8B400A5F55CC0D36F"/>
    <w:rsid w:val="00C93BC1"/>
  </w:style>
  <w:style w:type="paragraph" w:customStyle="1" w:styleId="7C3E966AEAE34CC5870A557BA1971F3B">
    <w:name w:val="7C3E966AEAE34CC5870A557BA1971F3B"/>
    <w:rsid w:val="00C93BC1"/>
  </w:style>
  <w:style w:type="paragraph" w:customStyle="1" w:styleId="57260772522547FCAA67E4BDFDB074C1">
    <w:name w:val="57260772522547FCAA67E4BDFDB074C1"/>
    <w:rsid w:val="00C93BC1"/>
  </w:style>
  <w:style w:type="paragraph" w:customStyle="1" w:styleId="E5A7398C1D234323A6105FC804A5A6B4">
    <w:name w:val="E5A7398C1D234323A6105FC804A5A6B4"/>
    <w:rsid w:val="00C93BC1"/>
  </w:style>
  <w:style w:type="paragraph" w:customStyle="1" w:styleId="66298919790542218C81F1AB63AAA6DB">
    <w:name w:val="66298919790542218C81F1AB63AAA6DB"/>
    <w:rsid w:val="00C93BC1"/>
  </w:style>
  <w:style w:type="paragraph" w:customStyle="1" w:styleId="4342FEF82D5A439DB184F329205365C5">
    <w:name w:val="4342FEF82D5A439DB184F329205365C5"/>
    <w:rsid w:val="00F114D2"/>
  </w:style>
  <w:style w:type="paragraph" w:customStyle="1" w:styleId="528916794AEB47AFBCBFDEBBD71C533E">
    <w:name w:val="528916794AEB47AFBCBFDEBBD71C533E"/>
    <w:rsid w:val="00F114D2"/>
  </w:style>
  <w:style w:type="paragraph" w:customStyle="1" w:styleId="AB3C9EF7C5CA4B1681A70B71B3617200">
    <w:name w:val="AB3C9EF7C5CA4B1681A70B71B3617200"/>
    <w:rsid w:val="00F114D2"/>
  </w:style>
  <w:style w:type="paragraph" w:customStyle="1" w:styleId="FBDA4AFD5D2046C78A3BE9943DDF2656">
    <w:name w:val="FBDA4AFD5D2046C78A3BE9943DDF2656"/>
    <w:rsid w:val="00F114D2"/>
  </w:style>
  <w:style w:type="paragraph" w:customStyle="1" w:styleId="9CB369BFA2D7415097750AD59ADA59FC">
    <w:name w:val="9CB369BFA2D7415097750AD59ADA59FC"/>
    <w:rsid w:val="00F114D2"/>
  </w:style>
  <w:style w:type="paragraph" w:customStyle="1" w:styleId="D48BF859C10745419AC1B347F6BC7210">
    <w:name w:val="D48BF859C10745419AC1B347F6BC7210"/>
    <w:rsid w:val="00F114D2"/>
  </w:style>
  <w:style w:type="paragraph" w:customStyle="1" w:styleId="35ADDB9E9F5A4C60BD5031E220EB0AC8">
    <w:name w:val="35ADDB9E9F5A4C60BD5031E220EB0AC8"/>
    <w:rsid w:val="00F114D2"/>
  </w:style>
  <w:style w:type="paragraph" w:customStyle="1" w:styleId="E8E9991E34F94ACA94D944CF12C8F823">
    <w:name w:val="E8E9991E34F94ACA94D944CF12C8F823"/>
    <w:rsid w:val="00F114D2"/>
  </w:style>
  <w:style w:type="paragraph" w:customStyle="1" w:styleId="CABBFED8FA5A44559FDA30D105FBBA39">
    <w:name w:val="CABBFED8FA5A44559FDA30D105FBBA39"/>
    <w:rsid w:val="00F114D2"/>
  </w:style>
  <w:style w:type="paragraph" w:customStyle="1" w:styleId="02233EAC95304144921BA68F6A525F00">
    <w:name w:val="02233EAC95304144921BA68F6A525F00"/>
    <w:rsid w:val="00F114D2"/>
  </w:style>
  <w:style w:type="paragraph" w:customStyle="1" w:styleId="A541FD03931646D8A591109C74708681">
    <w:name w:val="A541FD03931646D8A591109C74708681"/>
    <w:rsid w:val="00F114D2"/>
  </w:style>
  <w:style w:type="paragraph" w:customStyle="1" w:styleId="ABCEACD560F94A938454B5A44F9911FB">
    <w:name w:val="ABCEACD560F94A938454B5A44F9911FB"/>
    <w:rsid w:val="00F114D2"/>
  </w:style>
  <w:style w:type="paragraph" w:customStyle="1" w:styleId="25C2C6CC3BFF4D4EA4D633B9BF40B241">
    <w:name w:val="25C2C6CC3BFF4D4EA4D633B9BF40B241"/>
    <w:rsid w:val="00F114D2"/>
  </w:style>
  <w:style w:type="paragraph" w:customStyle="1" w:styleId="6A7F50B36D6B4DF9A0AF036AC9752114">
    <w:name w:val="6A7F50B36D6B4DF9A0AF036AC9752114"/>
    <w:rsid w:val="00F114D2"/>
  </w:style>
  <w:style w:type="paragraph" w:customStyle="1" w:styleId="EA54F4CE401F48AC9FFE7F45FE4E6EE2">
    <w:name w:val="EA54F4CE401F48AC9FFE7F45FE4E6EE2"/>
    <w:rsid w:val="00F114D2"/>
  </w:style>
  <w:style w:type="paragraph" w:customStyle="1" w:styleId="8A23BFFCE36D49ACA7D7A245C75708E0">
    <w:name w:val="8A23BFFCE36D49ACA7D7A245C75708E0"/>
    <w:rsid w:val="00F114D2"/>
  </w:style>
  <w:style w:type="paragraph" w:customStyle="1" w:styleId="7FDA2C82666D49288B396382E563F1A6">
    <w:name w:val="7FDA2C82666D49288B396382E563F1A6"/>
    <w:rsid w:val="00F114D2"/>
  </w:style>
  <w:style w:type="paragraph" w:customStyle="1" w:styleId="5BA7A08D55734746AC28266A661E18F9">
    <w:name w:val="5BA7A08D55734746AC28266A661E18F9"/>
    <w:rsid w:val="00F114D2"/>
  </w:style>
  <w:style w:type="paragraph" w:customStyle="1" w:styleId="E2BB0C0B3A324AC88C4BEAEC2AC74A90">
    <w:name w:val="E2BB0C0B3A324AC88C4BEAEC2AC74A90"/>
    <w:rsid w:val="00F114D2"/>
  </w:style>
  <w:style w:type="paragraph" w:customStyle="1" w:styleId="3DB5D24037834E778513F40480BECF55">
    <w:name w:val="3DB5D24037834E778513F40480BECF55"/>
    <w:rsid w:val="00F114D2"/>
  </w:style>
  <w:style w:type="paragraph" w:customStyle="1" w:styleId="0531B61816504F4883AD13B5E6511EF7">
    <w:name w:val="0531B61816504F4883AD13B5E6511EF7"/>
    <w:rsid w:val="00F114D2"/>
  </w:style>
  <w:style w:type="paragraph" w:customStyle="1" w:styleId="2C9E2CB2B7E6480E8128A04229B8D16C">
    <w:name w:val="2C9E2CB2B7E6480E8128A04229B8D16C"/>
    <w:rsid w:val="00F114D2"/>
  </w:style>
  <w:style w:type="paragraph" w:customStyle="1" w:styleId="E6ABBAD0FD3A4E888896986ADFF12993">
    <w:name w:val="E6ABBAD0FD3A4E888896986ADFF12993"/>
    <w:rsid w:val="00F114D2"/>
  </w:style>
  <w:style w:type="paragraph" w:customStyle="1" w:styleId="1055AF9771BF479FA92C5D9A23B9F334">
    <w:name w:val="1055AF9771BF479FA92C5D9A23B9F334"/>
    <w:rsid w:val="00F114D2"/>
  </w:style>
  <w:style w:type="paragraph" w:customStyle="1" w:styleId="488A36D1D8554911AA00B32260D2B142">
    <w:name w:val="488A36D1D8554911AA00B32260D2B142"/>
    <w:rsid w:val="00F114D2"/>
  </w:style>
  <w:style w:type="paragraph" w:customStyle="1" w:styleId="0C5C66968D354AF990B79DA358D11046">
    <w:name w:val="0C5C66968D354AF990B79DA358D11046"/>
    <w:rsid w:val="00F114D2"/>
  </w:style>
  <w:style w:type="paragraph" w:customStyle="1" w:styleId="9190FF3CE68C4DA583499B04295FA788">
    <w:name w:val="9190FF3CE68C4DA583499B04295FA788"/>
    <w:rsid w:val="00F114D2"/>
  </w:style>
  <w:style w:type="paragraph" w:customStyle="1" w:styleId="612B7F642C0F417488D61E4D0499457B">
    <w:name w:val="612B7F642C0F417488D61E4D0499457B"/>
    <w:rsid w:val="00F114D2"/>
  </w:style>
  <w:style w:type="paragraph" w:customStyle="1" w:styleId="F03A302C6D254D07B050757F6648439D">
    <w:name w:val="F03A302C6D254D07B050757F6648439D"/>
    <w:rsid w:val="00F114D2"/>
  </w:style>
  <w:style w:type="paragraph" w:customStyle="1" w:styleId="09B5BBA4DAB8474682E515921B2EAC28">
    <w:name w:val="09B5BBA4DAB8474682E515921B2EAC28"/>
    <w:rsid w:val="00F114D2"/>
  </w:style>
  <w:style w:type="paragraph" w:customStyle="1" w:styleId="A4BEEA642CCD4F6BBE247700A90F0920">
    <w:name w:val="A4BEEA642CCD4F6BBE247700A90F0920"/>
    <w:rsid w:val="00F114D2"/>
  </w:style>
  <w:style w:type="paragraph" w:customStyle="1" w:styleId="417829994FDA4FB38382E89A48E0923B">
    <w:name w:val="417829994FDA4FB38382E89A48E0923B"/>
    <w:rsid w:val="00F114D2"/>
  </w:style>
  <w:style w:type="paragraph" w:customStyle="1" w:styleId="B07EB419838D4D8BB09DA95F8980F488">
    <w:name w:val="B07EB419838D4D8BB09DA95F8980F488"/>
    <w:rsid w:val="00F114D2"/>
  </w:style>
  <w:style w:type="paragraph" w:customStyle="1" w:styleId="971839C4BC164889B5C2D2B14903FB52">
    <w:name w:val="971839C4BC164889B5C2D2B14903FB52"/>
    <w:rsid w:val="00F114D2"/>
  </w:style>
  <w:style w:type="paragraph" w:customStyle="1" w:styleId="B757167F606C4681B33D7C756CAB4AA4">
    <w:name w:val="B757167F606C4681B33D7C756CAB4AA4"/>
    <w:rsid w:val="00F114D2"/>
  </w:style>
  <w:style w:type="paragraph" w:customStyle="1" w:styleId="2C412E1EBDEC459EB98E07D1D1B5CB1A">
    <w:name w:val="2C412E1EBDEC459EB98E07D1D1B5CB1A"/>
    <w:rsid w:val="00F114D2"/>
  </w:style>
  <w:style w:type="paragraph" w:customStyle="1" w:styleId="BF8236BEA8F042E982DB37B53DDC729C">
    <w:name w:val="BF8236BEA8F042E982DB37B53DDC729C"/>
    <w:rsid w:val="00611037"/>
  </w:style>
  <w:style w:type="paragraph" w:customStyle="1" w:styleId="48A6D337A89340C4A19E51D914BBC941">
    <w:name w:val="48A6D337A89340C4A19E51D914BBC941"/>
    <w:rsid w:val="00611037"/>
  </w:style>
  <w:style w:type="paragraph" w:customStyle="1" w:styleId="8BB0A0BA65D040179836371BE03C2DE0">
    <w:name w:val="8BB0A0BA65D040179836371BE03C2DE0"/>
    <w:rsid w:val="00611037"/>
  </w:style>
  <w:style w:type="paragraph" w:customStyle="1" w:styleId="9BB002FA485B4275BDF9E7CE66EDACE0">
    <w:name w:val="9BB002FA485B4275BDF9E7CE66EDACE0"/>
    <w:rsid w:val="00611037"/>
  </w:style>
  <w:style w:type="paragraph" w:customStyle="1" w:styleId="5A65168501104A1A9A69899EAFF979B0">
    <w:name w:val="5A65168501104A1A9A69899EAFF979B0"/>
    <w:rsid w:val="00611037"/>
  </w:style>
  <w:style w:type="paragraph" w:customStyle="1" w:styleId="6BD85B6F05684D4EAC0F17580723E16C">
    <w:name w:val="6BD85B6F05684D4EAC0F17580723E16C"/>
    <w:rsid w:val="006110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D434A-3B11-4C8A-B87A-00299EAC1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5247</Words>
  <Characters>28334</Characters>
  <Application>Microsoft Office Word</Application>
  <DocSecurity>0</DocSecurity>
  <Lines>236</Lines>
  <Paragraphs>67</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33514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2022-09-06T19:17:00Z</dcterms:created>
  <dcterms:modified xsi:type="dcterms:W3CDTF">2022-09-20T14:33:00Z</dcterms:modified>
</cp:coreProperties>
</file>