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Content>
          <w:r w:rsidR="00C1455E">
            <w:rPr>
              <w:b/>
              <w:bCs/>
              <w:color w:val="auto"/>
              <w:szCs w:val="22"/>
            </w:rPr>
            <w:t>054</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Content>
          <w:r w:rsidR="00BF0E1C">
            <w:rPr>
              <w:b/>
              <w:bCs/>
              <w:color w:val="auto"/>
              <w:szCs w:val="22"/>
            </w:rPr>
            <w:t>037</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456D6A" w:rsidRPr="00456D6A">
        <w:rPr>
          <w:b/>
          <w:bCs/>
          <w:color w:val="auto"/>
          <w:szCs w:val="22"/>
        </w:rPr>
        <w:t>CONTRATAÇÃO DE EMPRESA ESPECIALIZADA NA CONFECÇÃO DE UNIFORMES</w:t>
      </w:r>
      <w:r w:rsidR="00456D6A" w:rsidRPr="004B6F97">
        <w:rPr>
          <w:b/>
          <w:bCs/>
          <w:color w:val="auto"/>
          <w:szCs w:val="22"/>
        </w:rPr>
        <w:t xml:space="preserve"> </w:t>
      </w:r>
      <w:r w:rsidR="00456D6A" w:rsidRPr="00835FA0">
        <w:rPr>
          <w:b/>
          <w:bCs/>
          <w:color w:val="auto"/>
          <w:szCs w:val="22"/>
        </w:rPr>
        <w:t>QUE</w:t>
      </w:r>
      <w:r w:rsidR="00456D6A" w:rsidRPr="00280327">
        <w:rPr>
          <w:b/>
          <w:bCs/>
          <w:color w:val="auto"/>
          <w:szCs w:val="22"/>
        </w:rPr>
        <w:t xml:space="preserve"> ENTRE SI </w:t>
      </w:r>
      <w:r w:rsidRPr="00280327">
        <w:rPr>
          <w:b/>
          <w:bCs/>
          <w:color w:val="auto"/>
          <w:szCs w:val="22"/>
        </w:rPr>
        <w:t xml:space="preserve">CELEBRAM 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Content>
          <w:sdt>
            <w:sdtPr>
              <w:rPr>
                <w:b/>
                <w:bCs/>
                <w:color w:val="auto"/>
                <w:szCs w:val="22"/>
              </w:rPr>
              <w:id w:val="-348493397"/>
              <w:placeholder>
                <w:docPart w:val="687F453CA93E4232A2AB116D62F86E38"/>
              </w:placeholder>
            </w:sdtPr>
            <w:sdtContent>
              <w:r w:rsidR="008C3084">
                <w:rPr>
                  <w:b/>
                  <w:bCs/>
                  <w:color w:val="auto"/>
                  <w:szCs w:val="22"/>
                </w:rPr>
                <w:t>PROMIX COMERCIAL LTDA - ME</w:t>
              </w:r>
            </w:sdtContent>
          </w:sdt>
          <w:proofErr w:type="gramStart"/>
          <w:r w:rsidR="00BF0E1C">
            <w:rPr>
              <w:b/>
              <w:bCs/>
              <w:color w:val="auto"/>
              <w:szCs w:val="22"/>
            </w:rPr>
            <w:t>.</w:t>
          </w:r>
          <w:proofErr w:type="gramEnd"/>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8C3084" w:rsidRPr="00280327">
        <w:rPr>
          <w:b/>
          <w:bCs/>
          <w:color w:val="auto"/>
          <w:szCs w:val="22"/>
        </w:rPr>
        <w:fldChar w:fldCharType="begin"/>
      </w:r>
      <w:r w:rsidR="008C3084" w:rsidRPr="00280327">
        <w:rPr>
          <w:b/>
          <w:bCs/>
          <w:color w:val="auto"/>
          <w:szCs w:val="22"/>
        </w:rPr>
        <w:instrText xml:space="preserve"> REF  Empresa  \* MERGEFORMAT </w:instrText>
      </w:r>
      <w:r w:rsidR="008C3084" w:rsidRPr="00280327">
        <w:rPr>
          <w:b/>
          <w:bCs/>
          <w:color w:val="auto"/>
          <w:szCs w:val="22"/>
        </w:rPr>
        <w:fldChar w:fldCharType="separate"/>
      </w:r>
      <w:sdt>
        <w:sdtPr>
          <w:rPr>
            <w:b/>
            <w:bCs/>
            <w:color w:val="auto"/>
            <w:szCs w:val="22"/>
          </w:rPr>
          <w:id w:val="-1551601226"/>
          <w:placeholder>
            <w:docPart w:val="F02997CD067C4D81952C1721F3B3DD83"/>
          </w:placeholder>
        </w:sdtPr>
        <w:sdtContent>
          <w:sdt>
            <w:sdtPr>
              <w:rPr>
                <w:b/>
                <w:bCs/>
                <w:color w:val="auto"/>
                <w:szCs w:val="22"/>
              </w:rPr>
              <w:id w:val="-1694608869"/>
              <w:placeholder>
                <w:docPart w:val="790345BF1B1E44A4BFD568FE30894420"/>
              </w:placeholder>
            </w:sdtPr>
            <w:sdtContent>
              <w:r w:rsidR="00754BDB">
                <w:rPr>
                  <w:b/>
                  <w:bCs/>
                  <w:color w:val="auto"/>
                  <w:szCs w:val="22"/>
                </w:rPr>
                <w:t>PROMIX COMERCIAL LTDA - ME</w:t>
              </w:r>
            </w:sdtContent>
          </w:sdt>
          <w:r w:rsidR="00754BDB">
            <w:rPr>
              <w:b/>
              <w:bCs/>
              <w:color w:val="auto"/>
              <w:szCs w:val="22"/>
            </w:rPr>
            <w:t>.</w:t>
          </w:r>
        </w:sdtContent>
      </w:sdt>
      <w:r w:rsidR="008C3084" w:rsidRPr="00280327">
        <w:rPr>
          <w:b/>
          <w:bCs/>
          <w:color w:val="auto"/>
          <w:szCs w:val="22"/>
        </w:rPr>
        <w:fldChar w:fldCharType="end"/>
      </w:r>
      <w:r w:rsidR="008C3084" w:rsidRPr="00280327">
        <w:rPr>
          <w:b/>
          <w:color w:val="auto"/>
          <w:szCs w:val="22"/>
        </w:rPr>
        <w:t>,</w:t>
      </w:r>
      <w:r w:rsidR="008C3084" w:rsidRPr="00280327">
        <w:rPr>
          <w:color w:val="auto"/>
          <w:szCs w:val="22"/>
        </w:rPr>
        <w:t xml:space="preserve"> inscrita no CNPJ/MF sob o nº </w:t>
      </w:r>
      <w:sdt>
        <w:sdtPr>
          <w:rPr>
            <w:color w:val="auto"/>
            <w:szCs w:val="22"/>
          </w:rPr>
          <w:id w:val="1110399737"/>
          <w:placeholder>
            <w:docPart w:val="9A4B5A01A8AD4F848E9D63E005CB2CEF"/>
          </w:placeholder>
        </w:sdtPr>
        <w:sdtContent>
          <w:r w:rsidR="008C3084">
            <w:rPr>
              <w:color w:val="auto"/>
              <w:szCs w:val="22"/>
            </w:rPr>
            <w:t>36.112.657/</w:t>
          </w:r>
        </w:sdtContent>
      </w:sdt>
      <w:r w:rsidR="008C3084" w:rsidRPr="00280327">
        <w:rPr>
          <w:color w:val="auto"/>
          <w:szCs w:val="22"/>
        </w:rPr>
        <w:t xml:space="preserve"> </w:t>
      </w:r>
      <w:r w:rsidR="008C3084">
        <w:rPr>
          <w:color w:val="auto"/>
          <w:szCs w:val="22"/>
        </w:rPr>
        <w:t xml:space="preserve">0001-98, </w:t>
      </w:r>
      <w:r w:rsidR="008C3084" w:rsidRPr="00280327">
        <w:rPr>
          <w:color w:val="auto"/>
          <w:szCs w:val="22"/>
        </w:rPr>
        <w:t xml:space="preserve">situada </w:t>
      </w:r>
      <w:r w:rsidR="008C3084">
        <w:rPr>
          <w:color w:val="auto"/>
          <w:szCs w:val="22"/>
        </w:rPr>
        <w:t>n</w:t>
      </w:r>
      <w:r w:rsidR="008C3084" w:rsidRPr="00280327">
        <w:rPr>
          <w:color w:val="auto"/>
          <w:szCs w:val="22"/>
        </w:rPr>
        <w:t xml:space="preserve">a </w:t>
      </w:r>
      <w:sdt>
        <w:sdtPr>
          <w:rPr>
            <w:color w:val="auto"/>
            <w:szCs w:val="22"/>
          </w:rPr>
          <w:id w:val="-1186749777"/>
          <w:placeholder>
            <w:docPart w:val="430A4D70CF7F4D0C9826D76BFF3CFA37"/>
          </w:placeholder>
        </w:sdtPr>
        <w:sdtContent>
          <w:r w:rsidR="008C3084">
            <w:rPr>
              <w:color w:val="auto"/>
              <w:szCs w:val="22"/>
            </w:rPr>
            <w:t xml:space="preserve">Rua Genciano Riscado da Mota, nº 45 – Celio </w:t>
          </w:r>
          <w:proofErr w:type="spellStart"/>
          <w:r w:rsidR="008C3084">
            <w:rPr>
              <w:color w:val="auto"/>
              <w:szCs w:val="22"/>
            </w:rPr>
            <w:t>Sarzedas</w:t>
          </w:r>
          <w:proofErr w:type="spellEnd"/>
          <w:r w:rsidR="008C3084">
            <w:rPr>
              <w:color w:val="auto"/>
              <w:szCs w:val="22"/>
            </w:rPr>
            <w:t>, Casimiro de Abreu/RJ</w:t>
          </w:r>
        </w:sdtContent>
      </w:sdt>
      <w:r w:rsidR="008C3084" w:rsidRPr="00280327">
        <w:rPr>
          <w:color w:val="auto"/>
          <w:szCs w:val="22"/>
        </w:rPr>
        <w:t xml:space="preserve"> CEP: </w:t>
      </w:r>
      <w:sdt>
        <w:sdtPr>
          <w:rPr>
            <w:color w:val="auto"/>
            <w:szCs w:val="22"/>
          </w:rPr>
          <w:id w:val="1071928520"/>
          <w:placeholder>
            <w:docPart w:val="5371D6D8AED64AEFB1D31DBB1ECF7C21"/>
          </w:placeholder>
        </w:sdtPr>
        <w:sdtContent>
          <w:r w:rsidR="008C3084">
            <w:rPr>
              <w:color w:val="auto"/>
              <w:szCs w:val="22"/>
            </w:rPr>
            <w:t>28.860-000</w:t>
          </w:r>
        </w:sdtContent>
      </w:sdt>
      <w:r w:rsidR="008C3084" w:rsidRPr="00280327">
        <w:rPr>
          <w:color w:val="auto"/>
          <w:szCs w:val="22"/>
        </w:rPr>
        <w:t xml:space="preserve">, neste ato representada por </w:t>
      </w:r>
      <w:sdt>
        <w:sdtPr>
          <w:rPr>
            <w:color w:val="auto"/>
            <w:szCs w:val="22"/>
          </w:rPr>
          <w:id w:val="-1676026144"/>
          <w:placeholder>
            <w:docPart w:val="DD212CA673954013BB1814C973063C59"/>
          </w:placeholder>
        </w:sdtPr>
        <w:sdtContent>
          <w:r w:rsidR="00DE0C58">
            <w:rPr>
              <w:b/>
              <w:color w:val="auto"/>
              <w:szCs w:val="22"/>
            </w:rPr>
            <w:t>RENATA BOCHUD FELI</w:t>
          </w:r>
          <w:r w:rsidR="00754BDB">
            <w:rPr>
              <w:b/>
              <w:color w:val="auto"/>
              <w:szCs w:val="22"/>
            </w:rPr>
            <w:t>X</w:t>
          </w:r>
        </w:sdtContent>
      </w:sdt>
      <w:r w:rsidR="00DE0C58">
        <w:rPr>
          <w:color w:val="auto"/>
          <w:szCs w:val="22"/>
        </w:rPr>
        <w:t>, inscrita</w:t>
      </w:r>
      <w:r w:rsidR="008C3084" w:rsidRPr="00280327">
        <w:rPr>
          <w:color w:val="auto"/>
          <w:szCs w:val="22"/>
        </w:rPr>
        <w:t xml:space="preserve"> no CPF</w:t>
      </w:r>
      <w:r w:rsidR="008C3084">
        <w:rPr>
          <w:color w:val="auto"/>
          <w:szCs w:val="22"/>
        </w:rPr>
        <w:t>/MF</w:t>
      </w:r>
      <w:r w:rsidR="008C3084" w:rsidRPr="00280327">
        <w:rPr>
          <w:color w:val="auto"/>
          <w:szCs w:val="22"/>
        </w:rPr>
        <w:t xml:space="preserve"> sob o nº </w:t>
      </w:r>
      <w:sdt>
        <w:sdtPr>
          <w:rPr>
            <w:color w:val="auto"/>
            <w:szCs w:val="22"/>
          </w:rPr>
          <w:id w:val="-1713567265"/>
          <w:placeholder>
            <w:docPart w:val="4B22B9596DDF487DBA6B45896F376D1F"/>
          </w:placeholder>
        </w:sdtPr>
        <w:sdtContent>
          <w:r w:rsidR="00DE0C58">
            <w:rPr>
              <w:color w:val="auto"/>
              <w:szCs w:val="22"/>
            </w:rPr>
            <w:t>151.446.837-97</w:t>
          </w:r>
        </w:sdtContent>
      </w:sdt>
      <w:r w:rsidR="008C3084" w:rsidRPr="00280327">
        <w:rPr>
          <w:color w:val="auto"/>
          <w:szCs w:val="22"/>
        </w:rPr>
        <w:t xml:space="preserve"> e R.G. nº </w:t>
      </w:r>
      <w:sdt>
        <w:sdtPr>
          <w:rPr>
            <w:color w:val="auto"/>
            <w:szCs w:val="22"/>
          </w:rPr>
          <w:id w:val="1135835912"/>
          <w:placeholder>
            <w:docPart w:val="D4E904536FCD4F77A8314DAD7C51EF40"/>
          </w:placeholder>
        </w:sdtPr>
        <w:sdtContent>
          <w:r w:rsidR="00DE0C58">
            <w:rPr>
              <w:color w:val="auto"/>
              <w:szCs w:val="22"/>
            </w:rPr>
            <w:t>215382953</w:t>
          </w:r>
          <w:r w:rsidR="008C3084">
            <w:rPr>
              <w:color w:val="auto"/>
              <w:szCs w:val="22"/>
            </w:rPr>
            <w:t xml:space="preserve"> expedida pelo </w:t>
          </w:r>
          <w:r w:rsidR="00DE0C58">
            <w:rPr>
              <w:color w:val="auto"/>
              <w:szCs w:val="22"/>
            </w:rPr>
            <w:t>DETRAN</w:t>
          </w:r>
          <w:r w:rsidR="008C3084">
            <w:rPr>
              <w:color w:val="auto"/>
              <w:szCs w:val="22"/>
            </w:rPr>
            <w:t>/RJ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2069459333"/>
          <w:placeholder>
            <w:docPart w:val="54AB4638357E428EBD8BFB156E13FAC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54BDB" w:rsidRPr="00754BDB">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nº</w:t>
      </w:r>
      <w:r w:rsidR="00BF0E1C">
        <w:rPr>
          <w:color w:val="auto"/>
          <w:szCs w:val="22"/>
        </w:rPr>
        <w:t>037/2022</w:t>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456D6A">
        <w:rPr>
          <w:color w:val="auto"/>
          <w:szCs w:val="22"/>
        </w:rPr>
        <w:t>5.338/2021</w:t>
      </w:r>
      <w:r>
        <w:rPr>
          <w:color w:val="auto"/>
          <w:szCs w:val="22"/>
        </w:rPr>
        <w:t xml:space="preserve">, em nome da Secretaria Municipal de </w:t>
      </w:r>
      <w:r w:rsidR="00456D6A">
        <w:rPr>
          <w:color w:val="auto"/>
          <w:szCs w:val="22"/>
        </w:rPr>
        <w:t xml:space="preserve">Saúde (Processo mãe), apenso Processo Administrativo </w:t>
      </w:r>
      <w:proofErr w:type="gramStart"/>
      <w:r w:rsidR="00456D6A">
        <w:rPr>
          <w:color w:val="auto"/>
          <w:szCs w:val="22"/>
        </w:rPr>
        <w:t>nº5.</w:t>
      </w:r>
      <w:proofErr w:type="gramEnd"/>
      <w:r w:rsidR="00456D6A">
        <w:rPr>
          <w:color w:val="auto"/>
          <w:szCs w:val="22"/>
        </w:rPr>
        <w:t>389/2021, em nome da Secretaria Municipal de 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BD73EA" w:rsidRPr="00BD73EA">
        <w:rPr>
          <w:color w:val="auto"/>
          <w:szCs w:val="22"/>
        </w:rPr>
        <w:t xml:space="preserve">contratação de empresa especializada na </w:t>
      </w:r>
      <w:r w:rsidR="00BD73EA" w:rsidRPr="00BD73EA">
        <w:rPr>
          <w:b/>
          <w:color w:val="auto"/>
          <w:szCs w:val="22"/>
          <w:u w:val="thick"/>
        </w:rPr>
        <w:t>Confecção de UNIFORMES</w:t>
      </w:r>
      <w:r>
        <w:rPr>
          <w:color w:val="auto"/>
          <w:szCs w:val="22"/>
        </w:rPr>
        <w:t xml:space="preserve"> para atender a demanda da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906212338"/>
          <w:placeholder>
            <w:docPart w:val="3DB1F18A27034D6386A4A008471755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54BDB" w:rsidRPr="00754BDB">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135066764"/>
          <w:placeholder>
            <w:docPart w:val="AA3BE005FA7E43CEB534FE05F899060D"/>
          </w:placeholder>
        </w:sdtPr>
        <w:sdtContent>
          <w:r w:rsidR="00754BDB" w:rsidRPr="00754BDB">
            <w:rPr>
              <w:bCs/>
              <w:color w:val="auto"/>
              <w:szCs w:val="22"/>
            </w:rPr>
            <w:t>037/2022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w:t>
      </w:r>
      <w:r w:rsidR="00BF0E1C">
        <w:rPr>
          <w:color w:val="auto"/>
          <w:szCs w:val="22"/>
        </w:rPr>
        <w:t xml:space="preserve">total </w:t>
      </w:r>
      <w:r w:rsidRPr="00280327">
        <w:rPr>
          <w:color w:val="auto"/>
          <w:szCs w:val="22"/>
        </w:rPr>
        <w:t xml:space="preserve">de </w:t>
      </w:r>
      <w:r w:rsidRPr="00280327">
        <w:rPr>
          <w:b/>
          <w:color w:val="auto"/>
          <w:szCs w:val="22"/>
        </w:rPr>
        <w:t>R$</w:t>
      </w:r>
      <w:sdt>
        <w:sdtPr>
          <w:rPr>
            <w:b/>
            <w:color w:val="auto"/>
            <w:szCs w:val="22"/>
          </w:rPr>
          <w:id w:val="-1400282212"/>
          <w:placeholder>
            <w:docPart w:val="F47E27ABD2D040CF839DEF27933CDE02"/>
          </w:placeholder>
        </w:sdtPr>
        <w:sdtContent>
          <w:r w:rsidR="008C3084">
            <w:rPr>
              <w:b/>
              <w:color w:val="auto"/>
              <w:szCs w:val="22"/>
            </w:rPr>
            <w:t>108.806,60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Content>
          <w:r w:rsidR="008C3084">
            <w:rPr>
              <w:b/>
              <w:color w:val="auto"/>
              <w:szCs w:val="22"/>
            </w:rPr>
            <w:t>cento e oito</w:t>
          </w:r>
          <w:r w:rsidR="00BF0E1C">
            <w:rPr>
              <w:b/>
              <w:color w:val="auto"/>
              <w:szCs w:val="22"/>
            </w:rPr>
            <w:t xml:space="preserve"> mil</w:t>
          </w:r>
          <w:r w:rsidR="008C3084">
            <w:rPr>
              <w:b/>
              <w:color w:val="auto"/>
              <w:szCs w:val="22"/>
            </w:rPr>
            <w:t xml:space="preserve">, oitocentos e seis </w:t>
          </w:r>
          <w:r w:rsidR="00BF0E1C">
            <w:rPr>
              <w:b/>
              <w:color w:val="auto"/>
              <w:szCs w:val="22"/>
            </w:rPr>
            <w:t>reais</w:t>
          </w:r>
          <w:r w:rsidR="008C3084">
            <w:rPr>
              <w:b/>
              <w:color w:val="auto"/>
              <w:szCs w:val="22"/>
            </w:rPr>
            <w:t xml:space="preserve"> e sessenta centavos</w:t>
          </w:r>
        </w:sdtContent>
      </w:sdt>
      <w:r w:rsidRPr="00280327">
        <w:rPr>
          <w:b/>
          <w:color w:val="auto"/>
          <w:szCs w:val="22"/>
        </w:rPr>
        <w:t>)</w:t>
      </w:r>
      <w:r>
        <w:rPr>
          <w:b/>
          <w:color w:val="auto"/>
          <w:szCs w:val="22"/>
        </w:rPr>
        <w:t>, pelo</w:t>
      </w:r>
      <w:r w:rsidR="00BF0E1C">
        <w:rPr>
          <w:b/>
          <w:color w:val="auto"/>
          <w:szCs w:val="22"/>
        </w:rPr>
        <w:t>s</w:t>
      </w:r>
      <w:r>
        <w:rPr>
          <w:b/>
          <w:color w:val="auto"/>
          <w:szCs w:val="22"/>
        </w:rPr>
        <w:t xml:space="preserve"> ite</w:t>
      </w:r>
      <w:r w:rsidR="00BF0E1C">
        <w:rPr>
          <w:b/>
          <w:color w:val="auto"/>
          <w:szCs w:val="22"/>
        </w:rPr>
        <w:t>ns</w:t>
      </w:r>
      <w:r>
        <w:rPr>
          <w:b/>
          <w:color w:val="auto"/>
          <w:szCs w:val="22"/>
        </w:rPr>
        <w:t xml:space="preserve"> </w:t>
      </w:r>
      <w:r w:rsidR="008C3084">
        <w:rPr>
          <w:b/>
          <w:color w:val="auto"/>
          <w:szCs w:val="22"/>
        </w:rPr>
        <w:t>14,15, 16, 17, 18, 19, 20,21 e 22</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BD73EA" w:rsidRPr="00BD73EA" w:rsidRDefault="00BD73EA" w:rsidP="00BD73EA">
      <w:pPr>
        <w:pStyle w:val="Corpodetexto"/>
        <w:spacing w:line="200" w:lineRule="atLeast"/>
        <w:rPr>
          <w:bCs/>
          <w:color w:val="auto"/>
          <w:szCs w:val="22"/>
        </w:rPr>
      </w:pPr>
      <w:r w:rsidRPr="00BD73EA">
        <w:rPr>
          <w:bCs/>
          <w:color w:val="auto"/>
          <w:szCs w:val="22"/>
        </w:rPr>
        <w:t>A Administração emitirá por escrito ordem de execução, com a quantidade e identificação dos produtos que serão confeccionados, o local de entrega, o prazo máximo para a entrega, a identificação e assinatura do gestor responsável pela emissão da ordem e a identificação da pessoa jurídica a que se destina a ordem.</w:t>
      </w:r>
    </w:p>
    <w:p w:rsidR="00BD73EA" w:rsidRPr="00BD73EA" w:rsidRDefault="00BD73EA" w:rsidP="00BD73EA">
      <w:pPr>
        <w:pStyle w:val="Corpodetexto"/>
        <w:spacing w:line="200" w:lineRule="atLeast"/>
        <w:rPr>
          <w:bCs/>
          <w:color w:val="auto"/>
          <w:szCs w:val="22"/>
        </w:rPr>
      </w:pPr>
      <w:r>
        <w:rPr>
          <w:b/>
          <w:bCs/>
          <w:color w:val="auto"/>
          <w:szCs w:val="22"/>
        </w:rPr>
        <w:t>Parágrafo Primeiro</w:t>
      </w:r>
      <w:r w:rsidRPr="00BD73EA">
        <w:rPr>
          <w:bCs/>
          <w:color w:val="auto"/>
          <w:szCs w:val="22"/>
        </w:rPr>
        <w:tab/>
        <w:t>– Os produtos a serem confeccionados serão entregues em remessa única, conforme ordens de execução, em prazo máximo de 20 dias úteis após o recebimento desta, nos seguintes endereços:</w:t>
      </w:r>
    </w:p>
    <w:p w:rsidR="00BD73EA" w:rsidRPr="00BD73EA" w:rsidRDefault="00BD73EA" w:rsidP="00BD73EA">
      <w:pPr>
        <w:pStyle w:val="Corpodetexto"/>
        <w:spacing w:line="200" w:lineRule="atLeast"/>
        <w:rPr>
          <w:bCs/>
          <w:color w:val="auto"/>
          <w:szCs w:val="22"/>
        </w:rPr>
      </w:pPr>
      <w:r w:rsidRPr="00BD73EA">
        <w:rPr>
          <w:bCs/>
          <w:color w:val="auto"/>
          <w:szCs w:val="22"/>
        </w:rPr>
        <w:lastRenderedPageBreak/>
        <w:t xml:space="preserve">SECRETARIA DE EDUCAÇÃO: Os itens deverão estar embalados separadamente e serão entregues na Rua Mozart Serpa de Carvalho, 190 – Centro – Bom Jardim / RJ, de segunda a sexta feira de 9h </w:t>
      </w:r>
      <w:proofErr w:type="gramStart"/>
      <w:r w:rsidRPr="00BD73EA">
        <w:rPr>
          <w:bCs/>
          <w:color w:val="auto"/>
          <w:szCs w:val="22"/>
        </w:rPr>
        <w:t>às</w:t>
      </w:r>
      <w:proofErr w:type="gramEnd"/>
      <w:r w:rsidRPr="00BD73EA">
        <w:rPr>
          <w:bCs/>
          <w:color w:val="auto"/>
          <w:szCs w:val="22"/>
        </w:rPr>
        <w:t xml:space="preserve"> 17h, e será recebido por Fiscal do Contrato ou servidor designado para tal.</w:t>
      </w:r>
    </w:p>
    <w:p w:rsidR="00BD73EA" w:rsidRPr="00BD73EA" w:rsidRDefault="00BD73EA" w:rsidP="00BD73EA">
      <w:pPr>
        <w:pStyle w:val="Corpodetexto"/>
        <w:spacing w:line="200" w:lineRule="atLeast"/>
        <w:rPr>
          <w:bCs/>
          <w:color w:val="auto"/>
          <w:szCs w:val="22"/>
        </w:rPr>
      </w:pPr>
      <w:r>
        <w:rPr>
          <w:b/>
          <w:bCs/>
          <w:color w:val="auto"/>
          <w:szCs w:val="22"/>
        </w:rPr>
        <w:t xml:space="preserve">Parágrafo Segundo </w:t>
      </w:r>
      <w:r w:rsidRPr="00BD73EA">
        <w:rPr>
          <w:bCs/>
          <w:color w:val="auto"/>
          <w:szCs w:val="22"/>
        </w:rPr>
        <w:t>A arte a ser bordada nos uniformes será enviada para endereço eletrônico informado pela CONTRATADA, em até 02 (dois) dias após a assinatura do contrato.</w:t>
      </w:r>
    </w:p>
    <w:p w:rsidR="00BD73EA" w:rsidRPr="00BD73EA" w:rsidRDefault="00BD73EA" w:rsidP="00BD73EA">
      <w:pPr>
        <w:pStyle w:val="Corpodetexto"/>
        <w:spacing w:line="200" w:lineRule="atLeast"/>
        <w:rPr>
          <w:bCs/>
          <w:color w:val="auto"/>
          <w:szCs w:val="22"/>
        </w:rPr>
      </w:pPr>
      <w:r>
        <w:rPr>
          <w:b/>
          <w:bCs/>
          <w:color w:val="auto"/>
          <w:szCs w:val="22"/>
        </w:rPr>
        <w:t xml:space="preserve">Parágrafo Terceiro </w:t>
      </w:r>
      <w:r w:rsidRPr="00BD73EA">
        <w:rPr>
          <w:bCs/>
          <w:color w:val="auto"/>
          <w:szCs w:val="22"/>
        </w:rPr>
        <w:t xml:space="preserve">– A Vencedora deverá fornecer, em até 10 (dez) dias após a assinatura do Contrato, amostra do tecido de todos os itens e as amostras dos tamanhos dos produtos, de acordo com as especificações a fim de serem avaliados pela Fiscalização do contrato, </w:t>
      </w:r>
      <w:proofErr w:type="gramStart"/>
      <w:r w:rsidRPr="00BD73EA">
        <w:rPr>
          <w:bCs/>
          <w:color w:val="auto"/>
          <w:szCs w:val="22"/>
        </w:rPr>
        <w:t>sob pena</w:t>
      </w:r>
      <w:proofErr w:type="gramEnd"/>
      <w:r w:rsidRPr="00BD73EA">
        <w:rPr>
          <w:bCs/>
          <w:color w:val="auto"/>
          <w:szCs w:val="22"/>
        </w:rPr>
        <w:t xml:space="preserve"> de desclassifica</w:t>
      </w:r>
      <w:bookmarkStart w:id="4" w:name="_GoBack"/>
      <w:bookmarkEnd w:id="4"/>
      <w:r w:rsidRPr="00BD73EA">
        <w:rPr>
          <w:bCs/>
          <w:color w:val="auto"/>
          <w:szCs w:val="22"/>
        </w:rPr>
        <w:t>ção.</w:t>
      </w:r>
    </w:p>
    <w:p w:rsidR="00BD73EA" w:rsidRPr="00BD73EA" w:rsidRDefault="00BD73EA" w:rsidP="00BD73EA">
      <w:pPr>
        <w:pStyle w:val="Corpodetexto"/>
        <w:spacing w:line="200" w:lineRule="atLeast"/>
        <w:rPr>
          <w:bCs/>
          <w:color w:val="auto"/>
          <w:szCs w:val="22"/>
        </w:rPr>
      </w:pPr>
      <w:r>
        <w:rPr>
          <w:b/>
          <w:bCs/>
          <w:color w:val="auto"/>
          <w:szCs w:val="22"/>
        </w:rPr>
        <w:t>Parágrafo Quarto</w:t>
      </w:r>
      <w:r w:rsidRPr="00BD73EA">
        <w:rPr>
          <w:bCs/>
          <w:color w:val="auto"/>
          <w:szCs w:val="22"/>
        </w:rPr>
        <w:tab/>
        <w:t>- Após o julgamento das amostras, a equipe responsável pela secretaria requisitante emitirá um parecer técnico, que atestará a aceitabilidade dos materiais ou tamanhos e o mesmo fará parte integrante do processo licitatório do pregão presencial.</w:t>
      </w:r>
    </w:p>
    <w:p w:rsidR="00BD73EA" w:rsidRPr="00BD73EA" w:rsidRDefault="00BD73EA" w:rsidP="00BD73EA">
      <w:pPr>
        <w:pStyle w:val="Corpodetexto"/>
        <w:spacing w:line="200" w:lineRule="atLeast"/>
        <w:rPr>
          <w:bCs/>
          <w:color w:val="auto"/>
          <w:szCs w:val="22"/>
        </w:rPr>
      </w:pPr>
      <w:r>
        <w:rPr>
          <w:b/>
          <w:bCs/>
          <w:color w:val="auto"/>
          <w:szCs w:val="22"/>
        </w:rPr>
        <w:t xml:space="preserve">Parágrafo Quinto </w:t>
      </w:r>
      <w:r w:rsidRPr="00BD73EA">
        <w:rPr>
          <w:bCs/>
          <w:color w:val="auto"/>
          <w:szCs w:val="22"/>
        </w:rPr>
        <w:t>– O prazo para conclusão da prestação dos serviços requisitados poderá ser prorrogado, mantidas as demais condições da contratação, mediante fato superveniente e de força maior, devidamente comprovado e mediante expressa autorização da Contratante.</w:t>
      </w:r>
    </w:p>
    <w:p w:rsidR="00BD73EA" w:rsidRPr="00BD73EA" w:rsidRDefault="00BD73EA" w:rsidP="00BD73EA">
      <w:pPr>
        <w:pStyle w:val="Corpodetexto"/>
        <w:spacing w:line="200" w:lineRule="atLeast"/>
        <w:rPr>
          <w:bCs/>
          <w:color w:val="auto"/>
          <w:szCs w:val="22"/>
        </w:rPr>
      </w:pPr>
      <w:r>
        <w:rPr>
          <w:b/>
          <w:bCs/>
          <w:color w:val="auto"/>
          <w:szCs w:val="22"/>
        </w:rPr>
        <w:t xml:space="preserve">Parágrafo Sexto </w:t>
      </w:r>
      <w:r w:rsidRPr="00BD73EA">
        <w:rPr>
          <w:bCs/>
          <w:color w:val="auto"/>
          <w:szCs w:val="22"/>
        </w:rPr>
        <w:t>– Os bens confeccionados serão recebidos provisoriamente pelo responsável pelo acompanhamento e fiscalização do contrato, para efeito de posterior verificação de sua conformidade com as especificações constantes no instrumento convocatório, em seus anexos ou na proposta.</w:t>
      </w:r>
    </w:p>
    <w:p w:rsidR="00BD73EA" w:rsidRPr="00BD73EA" w:rsidRDefault="00BD73EA" w:rsidP="00BD73EA">
      <w:pPr>
        <w:pStyle w:val="Corpodetexto"/>
        <w:spacing w:line="200" w:lineRule="atLeast"/>
        <w:rPr>
          <w:bCs/>
          <w:color w:val="auto"/>
          <w:szCs w:val="22"/>
        </w:rPr>
      </w:pPr>
      <w:r>
        <w:rPr>
          <w:b/>
          <w:bCs/>
          <w:color w:val="auto"/>
          <w:szCs w:val="22"/>
        </w:rPr>
        <w:t xml:space="preserve">Parágrafo Sétimo </w:t>
      </w:r>
      <w:r w:rsidRPr="00BD73EA">
        <w:rPr>
          <w:bCs/>
          <w:color w:val="auto"/>
          <w:szCs w:val="22"/>
        </w:rPr>
        <w:t>– Os bens confeccionados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BD73EA" w:rsidRPr="00BD73EA" w:rsidRDefault="00BD73EA" w:rsidP="00BD73EA">
      <w:pPr>
        <w:pStyle w:val="Corpodetexto"/>
        <w:spacing w:line="200" w:lineRule="atLeast"/>
        <w:rPr>
          <w:bCs/>
          <w:color w:val="auto"/>
          <w:szCs w:val="22"/>
        </w:rPr>
      </w:pPr>
      <w:r>
        <w:rPr>
          <w:b/>
          <w:bCs/>
          <w:color w:val="auto"/>
          <w:szCs w:val="22"/>
        </w:rPr>
        <w:t xml:space="preserve">Parágrafo Oitavo </w:t>
      </w:r>
      <w:r w:rsidRPr="00BD73EA">
        <w:rPr>
          <w:bCs/>
          <w:color w:val="auto"/>
          <w:szCs w:val="22"/>
        </w:rPr>
        <w:t>– Os bens confeccionados serão recebidos definitivamente no prazo de 10 (dez) dias corridos, contados do recebimento provisório, após a verificação da qualidade e quantidade do material e consequente aceitação mediante termo circunstanciado ou ateste das notas fiscais.</w:t>
      </w:r>
    </w:p>
    <w:p w:rsidR="00BD73EA" w:rsidRPr="00BD73EA" w:rsidRDefault="00BD73EA" w:rsidP="00BD73EA">
      <w:pPr>
        <w:pStyle w:val="Corpodetexto"/>
        <w:spacing w:line="200" w:lineRule="atLeast"/>
        <w:rPr>
          <w:bCs/>
          <w:color w:val="auto"/>
          <w:szCs w:val="22"/>
        </w:rPr>
      </w:pPr>
      <w:r>
        <w:rPr>
          <w:b/>
          <w:bCs/>
          <w:color w:val="auto"/>
          <w:szCs w:val="22"/>
        </w:rPr>
        <w:t xml:space="preserve">Parágrafo Nono </w:t>
      </w:r>
      <w:r w:rsidRPr="00BD73EA">
        <w:rPr>
          <w:bCs/>
          <w:color w:val="auto"/>
          <w:szCs w:val="22"/>
        </w:rPr>
        <w:t xml:space="preserve">– Caso a verificação de conformidade não seja procedida dentro do prazo fixado, reputar- </w:t>
      </w:r>
      <w:proofErr w:type="spellStart"/>
      <w:r w:rsidRPr="00BD73EA">
        <w:rPr>
          <w:bCs/>
          <w:color w:val="auto"/>
          <w:szCs w:val="22"/>
        </w:rPr>
        <w:t>se-á</w:t>
      </w:r>
      <w:proofErr w:type="spellEnd"/>
      <w:r w:rsidRPr="00BD73EA">
        <w:rPr>
          <w:bCs/>
          <w:color w:val="auto"/>
          <w:szCs w:val="22"/>
        </w:rPr>
        <w:t xml:space="preserve"> como realizada, consumando-se o recebimento definitivo no dia do esgotamento do prazo.</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w:t>
      </w:r>
      <w:r w:rsidRPr="00BD73EA">
        <w:rPr>
          <w:bCs/>
          <w:color w:val="auto"/>
          <w:szCs w:val="22"/>
        </w:rPr>
        <w:t>– O recebimento provisório ou definitivo do objeto não exclui a responsabilidade da CONTRATADA pelos prejuízos resultantes da incorreta execução do contrato.</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Primeiro </w:t>
      </w:r>
      <w:r w:rsidRPr="00BD73EA">
        <w:rPr>
          <w:bCs/>
          <w:color w:val="auto"/>
          <w:szCs w:val="22"/>
        </w:rPr>
        <w:t>- A CONTRATADA deve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acordadas (incluindo encolhimento, esgarçamento, não preservação da solidez da cor), sem qualquer ônus para o Município de Bom Jardim/RJ.</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Segundo - </w:t>
      </w:r>
      <w:r w:rsidRPr="00BD73EA">
        <w:rPr>
          <w:bCs/>
          <w:color w:val="auto"/>
          <w:szCs w:val="22"/>
        </w:rPr>
        <w:t>Decorrido o prazo previsto no item anterior, sem o atendimento devido, fica a contratante autorizada a aplicar as sanções previstas no instrumento contratual;</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Terceiro - </w:t>
      </w:r>
      <w:r w:rsidRPr="00BD73EA">
        <w:rPr>
          <w:bCs/>
          <w:color w:val="auto"/>
          <w:szCs w:val="22"/>
        </w:rPr>
        <w:t>A falta de qualquer material necessário para a confecção/substituição e ou correção das peças não poderá ser alegada como motivo de força maior e, não eximirá a contratada das penalidades a que está sujeita pelo não cumprimento dos prazos contratados.</w:t>
      </w:r>
    </w:p>
    <w:p w:rsidR="00895ABF" w:rsidRDefault="00BD73EA" w:rsidP="00BD73EA">
      <w:pPr>
        <w:pStyle w:val="Corpodetexto"/>
        <w:spacing w:line="200" w:lineRule="atLeast"/>
        <w:rPr>
          <w:bCs/>
          <w:color w:val="auto"/>
          <w:szCs w:val="22"/>
        </w:rPr>
      </w:pPr>
      <w:r>
        <w:rPr>
          <w:b/>
        </w:rPr>
        <w:t xml:space="preserve">Parágrafo Décimo Quarto - </w:t>
      </w:r>
      <w:r w:rsidRPr="00BD73EA">
        <w:rPr>
          <w:bCs/>
          <w:color w:val="auto"/>
          <w:szCs w:val="22"/>
        </w:rPr>
        <w:t>Excluem-se da garantia os defeitos provocados por mau uso comprovado ou em desacordo com as instruções fornecidas de manuseio.</w:t>
      </w:r>
    </w:p>
    <w:p w:rsidR="00BD73EA" w:rsidRDefault="00BD73EA" w:rsidP="00BD73EA">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BD73EA" w:rsidRPr="00BD73EA">
        <w:rPr>
          <w:color w:val="auto"/>
          <w:szCs w:val="22"/>
        </w:rPr>
        <w:t xml:space="preserve">O prazo de 05 (cinco) dias corridos, contados da data do recebimento definitivo dos serviços, para realizar o pagamento, nos casos de serviços recebidos cujo valor não ultrapasse </w:t>
      </w:r>
      <w:proofErr w:type="gramStart"/>
      <w:r w:rsidR="00BD73EA" w:rsidRPr="00BD73EA">
        <w:rPr>
          <w:color w:val="auto"/>
          <w:szCs w:val="22"/>
        </w:rPr>
        <w:t>R$17.600,00 (dezessete mil e seiscentos reais), na forma do art. 5º, §3º da Lei Federal nº</w:t>
      </w:r>
      <w:proofErr w:type="gramEnd"/>
      <w:r w:rsidR="00BD73EA" w:rsidRPr="00BD73EA">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BD73EA" w:rsidRPr="00BD73EA">
        <w:rPr>
          <w:color w:val="auto"/>
          <w:szCs w:val="22"/>
        </w:rPr>
        <w:t>O prazo de 30 (trinta) dias corridos, contados da data do recebimento definitivo dos serviços, para realizar o pagamento, nas demais hipóteses.</w:t>
      </w:r>
    </w:p>
    <w:p w:rsidR="00895ABF" w:rsidRDefault="00895ABF"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w:t>
      </w:r>
      <w:r w:rsidRPr="00D73A50">
        <w:rPr>
          <w:color w:val="auto"/>
          <w:szCs w:val="22"/>
        </w:rPr>
        <w:lastRenderedPageBreak/>
        <w:t>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BD73EA">
        <w:rPr>
          <w:color w:val="auto"/>
          <w:szCs w:val="22"/>
        </w:rPr>
        <w:t>1212200542.189</w:t>
      </w:r>
      <w:r w:rsidRPr="0058121E">
        <w:rPr>
          <w:color w:val="auto"/>
          <w:szCs w:val="22"/>
        </w:rPr>
        <w:t xml:space="preserve">, N.D. </w:t>
      </w:r>
      <w:r>
        <w:rPr>
          <w:color w:val="auto"/>
          <w:szCs w:val="22"/>
        </w:rPr>
        <w:t>3390.3</w:t>
      </w:r>
      <w:r w:rsidR="00BD73EA">
        <w:rPr>
          <w:color w:val="auto"/>
          <w:szCs w:val="22"/>
        </w:rPr>
        <w:t>2</w:t>
      </w:r>
      <w:r>
        <w:rPr>
          <w:color w:val="auto"/>
          <w:szCs w:val="22"/>
        </w:rPr>
        <w:t>.00</w:t>
      </w:r>
      <w:r w:rsidRPr="0058121E">
        <w:rPr>
          <w:color w:val="auto"/>
          <w:szCs w:val="22"/>
        </w:rPr>
        <w:t>, conta</w:t>
      </w:r>
      <w:r w:rsidR="00BD73EA">
        <w:rPr>
          <w:color w:val="auto"/>
          <w:szCs w:val="22"/>
        </w:rPr>
        <w:t xml:space="preserve"> 10</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BD73EA" w:rsidRDefault="00BD73EA" w:rsidP="00895ABF">
      <w:pPr>
        <w:pStyle w:val="Corpodetexto"/>
        <w:spacing w:line="200" w:lineRule="atLeast"/>
        <w:rPr>
          <w:bCs/>
          <w:color w:val="auto"/>
          <w:szCs w:val="22"/>
        </w:rPr>
      </w:pPr>
      <w:r w:rsidRPr="00BD73EA">
        <w:rPr>
          <w:bCs/>
          <w:color w:val="auto"/>
          <w:szCs w:val="22"/>
        </w:rPr>
        <w:t xml:space="preserve">Os preços são fixos e irreajustáveis no prazo de um ano contado da data limite para a apresentação das propostas </w:t>
      </w:r>
    </w:p>
    <w:p w:rsidR="00895ABF" w:rsidRPr="00973E1F" w:rsidRDefault="00895ABF" w:rsidP="00895ABF">
      <w:pPr>
        <w:pStyle w:val="Corpodetexto"/>
        <w:spacing w:line="200" w:lineRule="atLeast"/>
        <w:rPr>
          <w:bCs/>
          <w:color w:val="auto"/>
          <w:szCs w:val="22"/>
        </w:rPr>
      </w:pPr>
      <w:r>
        <w:rPr>
          <w:b/>
          <w:bCs/>
          <w:color w:val="auto"/>
          <w:szCs w:val="22"/>
        </w:rPr>
        <w:t>Parágrafo Primeiro</w:t>
      </w:r>
      <w:r w:rsidRPr="00973E1F">
        <w:rPr>
          <w:bCs/>
          <w:color w:val="auto"/>
          <w:szCs w:val="22"/>
        </w:rPr>
        <w:t xml:space="preserve"> – </w:t>
      </w:r>
      <w:r w:rsidR="00BD73EA" w:rsidRPr="00BD73EA">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r w:rsidRPr="00973E1F">
        <w:rPr>
          <w:bCs/>
          <w:color w:val="auto"/>
          <w:szCs w:val="22"/>
        </w:rPr>
        <w:t>.</w:t>
      </w:r>
    </w:p>
    <w:p w:rsidR="00895ABF" w:rsidRPr="00973E1F" w:rsidRDefault="00895ABF" w:rsidP="00895ABF">
      <w:pPr>
        <w:pStyle w:val="Corpodetexto"/>
        <w:spacing w:line="200" w:lineRule="atLeast"/>
        <w:rPr>
          <w:bCs/>
          <w:color w:val="auto"/>
          <w:szCs w:val="22"/>
        </w:rPr>
      </w:pPr>
      <w:r>
        <w:rPr>
          <w:b/>
          <w:bCs/>
          <w:color w:val="auto"/>
          <w:szCs w:val="22"/>
        </w:rPr>
        <w:t>Parágrafo Segundo</w:t>
      </w:r>
      <w:r w:rsidRPr="00973E1F">
        <w:rPr>
          <w:bCs/>
          <w:color w:val="auto"/>
          <w:szCs w:val="22"/>
        </w:rPr>
        <w:t xml:space="preserve"> – </w:t>
      </w:r>
      <w:r w:rsidR="00BD73EA" w:rsidRPr="00BD73EA">
        <w:rPr>
          <w:bCs/>
          <w:color w:val="auto"/>
          <w:szCs w:val="22"/>
        </w:rPr>
        <w:t>Nos reajustes subsequentes ao primeiro, o interregno mínimo de um ano será contado a partir dos efeitos financeiros do último reajuste.</w:t>
      </w:r>
    </w:p>
    <w:p w:rsidR="00895ABF" w:rsidRPr="00973E1F" w:rsidRDefault="00895ABF" w:rsidP="00895ABF">
      <w:pPr>
        <w:pStyle w:val="Corpodetexto"/>
        <w:spacing w:line="200" w:lineRule="atLeast"/>
        <w:rPr>
          <w:bCs/>
          <w:color w:val="auto"/>
          <w:szCs w:val="22"/>
        </w:rPr>
      </w:pPr>
      <w:r>
        <w:rPr>
          <w:b/>
          <w:bCs/>
          <w:color w:val="auto"/>
          <w:szCs w:val="22"/>
        </w:rPr>
        <w:t>Parágrafo Terceiro</w:t>
      </w:r>
      <w:r w:rsidRPr="00973E1F">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895ABF" w:rsidRPr="00973E1F" w:rsidRDefault="00895ABF" w:rsidP="00895ABF">
      <w:pPr>
        <w:pStyle w:val="Corpodetexto"/>
        <w:spacing w:line="200" w:lineRule="atLeast"/>
        <w:rPr>
          <w:bCs/>
          <w:color w:val="auto"/>
          <w:szCs w:val="22"/>
        </w:rPr>
      </w:pPr>
      <w:r>
        <w:rPr>
          <w:b/>
          <w:bCs/>
          <w:color w:val="auto"/>
          <w:szCs w:val="22"/>
        </w:rPr>
        <w:t>Parágrafo Quarto</w:t>
      </w:r>
      <w:r w:rsidRPr="00973E1F">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895ABF" w:rsidRPr="00973E1F" w:rsidRDefault="00895ABF" w:rsidP="00895ABF">
      <w:pPr>
        <w:pStyle w:val="Corpodetexto"/>
        <w:spacing w:line="200" w:lineRule="atLeast"/>
        <w:rPr>
          <w:bCs/>
          <w:color w:val="auto"/>
          <w:szCs w:val="22"/>
        </w:rPr>
      </w:pPr>
      <w:r>
        <w:rPr>
          <w:b/>
          <w:bCs/>
          <w:color w:val="auto"/>
          <w:szCs w:val="22"/>
        </w:rPr>
        <w:t>Parágrafo Quinto</w:t>
      </w:r>
      <w:r w:rsidRPr="00973E1F">
        <w:rPr>
          <w:bCs/>
          <w:color w:val="auto"/>
          <w:szCs w:val="22"/>
        </w:rPr>
        <w:t xml:space="preserve"> – Na ausência de previsão legal quanto ao índice substituto, as partes elegerão novo índice oficial, para reajustamento do preço do valor remanescente, por meio de termo aditivo.</w:t>
      </w:r>
    </w:p>
    <w:p w:rsidR="00895ABF" w:rsidRPr="00973E1F" w:rsidRDefault="00895ABF" w:rsidP="00895ABF">
      <w:pPr>
        <w:pStyle w:val="Corpodetexto"/>
        <w:spacing w:line="200" w:lineRule="atLeast"/>
        <w:rPr>
          <w:bCs/>
          <w:color w:val="auto"/>
          <w:szCs w:val="22"/>
        </w:rPr>
      </w:pPr>
      <w:r>
        <w:rPr>
          <w:b/>
          <w:bCs/>
          <w:color w:val="auto"/>
          <w:szCs w:val="22"/>
        </w:rPr>
        <w:t>Parágrafo Sexto</w:t>
      </w:r>
      <w:r w:rsidRPr="00973E1F">
        <w:rPr>
          <w:bCs/>
          <w:color w:val="auto"/>
          <w:szCs w:val="22"/>
        </w:rPr>
        <w:t xml:space="preserve">– O reajuste poderá ser realizado por </w:t>
      </w:r>
      <w:proofErr w:type="spellStart"/>
      <w:r w:rsidRPr="00973E1F">
        <w:rPr>
          <w:bCs/>
          <w:color w:val="auto"/>
          <w:szCs w:val="22"/>
        </w:rPr>
        <w:t>apostilamento</w:t>
      </w:r>
      <w:proofErr w:type="spellEnd"/>
      <w:r w:rsidRPr="00973E1F">
        <w:rPr>
          <w:bCs/>
          <w:color w:val="auto"/>
          <w:szCs w:val="22"/>
        </w:rPr>
        <w:t>.</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95ABF" w:rsidRDefault="00895ABF" w:rsidP="00895ABF">
      <w:pPr>
        <w:pStyle w:val="Contrato-Corpo"/>
        <w:rPr>
          <w:bCs w:val="0"/>
          <w:color w:val="auto"/>
        </w:rPr>
      </w:pPr>
      <w:r w:rsidRPr="00973E1F">
        <w:rPr>
          <w:bCs w:val="0"/>
          <w:color w:val="auto"/>
        </w:rPr>
        <w:t xml:space="preserve">O órgão responsável pelo contrato será a secretaria Municipal de Educação, representada pelo </w:t>
      </w:r>
      <w:r w:rsidRPr="00973E1F">
        <w:rPr>
          <w:b/>
          <w:bCs w:val="0"/>
          <w:color w:val="auto"/>
        </w:rPr>
        <w:t>Sr. Jonas Edinaldo da Silva</w:t>
      </w:r>
      <w:r w:rsidRPr="00973E1F">
        <w:rPr>
          <w:bCs w:val="0"/>
          <w:color w:val="auto"/>
        </w:rPr>
        <w:t>, Matrícula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BD73EA" w:rsidRPr="00BD73EA" w:rsidRDefault="00895ABF" w:rsidP="00BD73EA">
      <w:pPr>
        <w:pStyle w:val="Contrato-Corpo"/>
        <w:rPr>
          <w:color w:val="auto"/>
        </w:rPr>
      </w:pPr>
      <w:r w:rsidRPr="00091A8F">
        <w:rPr>
          <w:color w:val="auto"/>
        </w:rPr>
        <w:t>1</w:t>
      </w:r>
      <w:r>
        <w:rPr>
          <w:color w:val="auto"/>
        </w:rPr>
        <w:t xml:space="preserve"> - </w:t>
      </w:r>
      <w:r w:rsidR="00BD73EA" w:rsidRPr="00BD73EA">
        <w:rPr>
          <w:color w:val="auto"/>
        </w:rPr>
        <w:t>Emitir a ordem de início da execução contratual;</w:t>
      </w:r>
    </w:p>
    <w:p w:rsidR="00BD73EA" w:rsidRPr="00BD73EA" w:rsidRDefault="00BD73EA" w:rsidP="00BD73EA">
      <w:pPr>
        <w:pStyle w:val="Contrato-Corpo"/>
        <w:rPr>
          <w:color w:val="auto"/>
        </w:rPr>
      </w:pPr>
      <w:r w:rsidRPr="00BD73EA">
        <w:rPr>
          <w:color w:val="auto"/>
        </w:rPr>
        <w:t>2</w:t>
      </w:r>
      <w:r>
        <w:rPr>
          <w:color w:val="auto"/>
        </w:rPr>
        <w:t xml:space="preserve"> </w:t>
      </w:r>
      <w:r w:rsidRPr="00BD73EA">
        <w:rPr>
          <w:color w:val="auto"/>
        </w:rPr>
        <w:t>– Solicitar à fiscalização do contrato que inicie os procedimentos de acompanhamento e fiscalização;</w:t>
      </w:r>
    </w:p>
    <w:p w:rsidR="00BD73EA" w:rsidRPr="00BD73EA" w:rsidRDefault="00BD73EA" w:rsidP="00BD73EA">
      <w:pPr>
        <w:pStyle w:val="Contrato-Corpo"/>
        <w:rPr>
          <w:color w:val="auto"/>
        </w:rPr>
      </w:pPr>
      <w:r w:rsidRPr="00BD73EA">
        <w:rPr>
          <w:color w:val="auto"/>
        </w:rPr>
        <w:t>3</w:t>
      </w:r>
      <w:r>
        <w:rPr>
          <w:color w:val="auto"/>
        </w:rPr>
        <w:t xml:space="preserve"> </w:t>
      </w:r>
      <w:r w:rsidRPr="00BD73EA">
        <w:rPr>
          <w:color w:val="auto"/>
        </w:rPr>
        <w:t>– Encaminhar comunicações à CONTRATADA ou fornecer meios para que a fiscalização se comunique com a CONTRATADA;</w:t>
      </w:r>
    </w:p>
    <w:p w:rsidR="00BD73EA" w:rsidRPr="00BD73EA" w:rsidRDefault="00BD73EA" w:rsidP="00BD73EA">
      <w:pPr>
        <w:pStyle w:val="Contrato-Corpo"/>
        <w:rPr>
          <w:color w:val="auto"/>
        </w:rPr>
      </w:pPr>
      <w:r w:rsidRPr="00BD73EA">
        <w:rPr>
          <w:color w:val="auto"/>
        </w:rPr>
        <w:t>4</w:t>
      </w:r>
      <w:r>
        <w:rPr>
          <w:color w:val="auto"/>
        </w:rPr>
        <w:t xml:space="preserve"> </w:t>
      </w:r>
      <w:r w:rsidRPr="00BD73EA">
        <w:rPr>
          <w:color w:val="auto"/>
        </w:rPr>
        <w:t>– Solicitar a aplicação de sanções por descumprimento contratual;</w:t>
      </w:r>
    </w:p>
    <w:p w:rsidR="00BD73EA" w:rsidRPr="00BD73EA" w:rsidRDefault="00BD73EA" w:rsidP="00BD73EA">
      <w:pPr>
        <w:pStyle w:val="Contrato-Corpo"/>
        <w:rPr>
          <w:color w:val="auto"/>
        </w:rPr>
      </w:pPr>
      <w:r w:rsidRPr="00BD73EA">
        <w:rPr>
          <w:color w:val="auto"/>
        </w:rPr>
        <w:t>5</w:t>
      </w:r>
      <w:r>
        <w:rPr>
          <w:color w:val="auto"/>
        </w:rPr>
        <w:t xml:space="preserve"> </w:t>
      </w:r>
      <w:r w:rsidRPr="00BD73EA">
        <w:rPr>
          <w:color w:val="auto"/>
        </w:rPr>
        <w:t>– Solicitar a glosa de pagamentos em razão da recusa parcial dos serviços ou de serviços prestados em qualidade inferior à disposta no instrumento convocatório e seus anexos;</w:t>
      </w:r>
    </w:p>
    <w:p w:rsidR="00BD73EA" w:rsidRPr="00BD73EA" w:rsidRDefault="00BD73EA" w:rsidP="00BD73EA">
      <w:pPr>
        <w:pStyle w:val="Contrato-Corpo"/>
        <w:rPr>
          <w:color w:val="auto"/>
        </w:rPr>
      </w:pPr>
      <w:r w:rsidRPr="00BD73EA">
        <w:rPr>
          <w:color w:val="auto"/>
        </w:rPr>
        <w:t>6</w:t>
      </w:r>
      <w:r>
        <w:rPr>
          <w:color w:val="auto"/>
        </w:rPr>
        <w:t xml:space="preserve"> </w:t>
      </w:r>
      <w:r w:rsidRPr="00BD73EA">
        <w:rPr>
          <w:color w:val="auto"/>
        </w:rPr>
        <w:t>– Requerer ajustes, aditivos, suspensões, prorrogações ou supressões ao contrato, na forma da legislação;</w:t>
      </w:r>
    </w:p>
    <w:p w:rsidR="00BD73EA" w:rsidRPr="00BD73EA" w:rsidRDefault="00BD73EA" w:rsidP="00BD73EA">
      <w:pPr>
        <w:pStyle w:val="Contrato-Corpo"/>
        <w:rPr>
          <w:color w:val="auto"/>
        </w:rPr>
      </w:pPr>
      <w:r w:rsidRPr="00BD73EA">
        <w:rPr>
          <w:color w:val="auto"/>
        </w:rPr>
        <w:t>7</w:t>
      </w:r>
      <w:r>
        <w:rPr>
          <w:color w:val="auto"/>
        </w:rPr>
        <w:t xml:space="preserve"> </w:t>
      </w:r>
      <w:r w:rsidRPr="00BD73EA">
        <w:rPr>
          <w:color w:val="auto"/>
        </w:rPr>
        <w:t>– Solicitar a rescisão do contrato, nas hipóteses do instrumento convocatório e da legislação aplicável;</w:t>
      </w:r>
    </w:p>
    <w:p w:rsidR="00BD73EA" w:rsidRPr="00BD73EA" w:rsidRDefault="00BD73EA" w:rsidP="00BD73EA">
      <w:pPr>
        <w:pStyle w:val="Contrato-Corpo"/>
        <w:rPr>
          <w:color w:val="auto"/>
        </w:rPr>
      </w:pPr>
      <w:r w:rsidRPr="00BD73EA">
        <w:rPr>
          <w:color w:val="auto"/>
        </w:rPr>
        <w:t xml:space="preserve">8– Tomar demais medidas necessárias para a regularização de </w:t>
      </w:r>
      <w:proofErr w:type="gramStart"/>
      <w:r w:rsidRPr="00BD73EA">
        <w:rPr>
          <w:color w:val="auto"/>
        </w:rPr>
        <w:t>faltas ou eventuais problemas</w:t>
      </w:r>
      <w:proofErr w:type="gramEnd"/>
      <w:r w:rsidRPr="00BD73EA">
        <w:rPr>
          <w:color w:val="auto"/>
        </w:rPr>
        <w:t xml:space="preserve"> relacionados à execução do contrato.</w:t>
      </w:r>
    </w:p>
    <w:p w:rsidR="00895ABF" w:rsidRDefault="00BD73EA" w:rsidP="00BD73EA">
      <w:pPr>
        <w:pStyle w:val="Contrato-Corpo"/>
        <w:rPr>
          <w:color w:val="auto"/>
        </w:rPr>
      </w:pPr>
      <w:r w:rsidRPr="00BD73EA">
        <w:rPr>
          <w:color w:val="auto"/>
        </w:rPr>
        <w:t>9</w:t>
      </w:r>
      <w:r>
        <w:rPr>
          <w:color w:val="auto"/>
        </w:rPr>
        <w:t xml:space="preserve"> </w:t>
      </w:r>
      <w:r w:rsidRPr="00BD73EA">
        <w:rPr>
          <w:color w:val="auto"/>
        </w:rPr>
        <w:t>– Solicitar ao Fiscal de Contrato o envio de relatórios relativos à fiscalização de contrato.</w:t>
      </w:r>
    </w:p>
    <w:p w:rsidR="00BD73EA" w:rsidRDefault="00BD73EA" w:rsidP="00BD73EA">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Serão responsáveis pelo acompanhamento e fiscalização do contrato as servidoras:</w:t>
      </w:r>
    </w:p>
    <w:p w:rsidR="00BD73EA" w:rsidRPr="00BD73EA" w:rsidRDefault="00BD73EA" w:rsidP="00BD73EA">
      <w:pPr>
        <w:pStyle w:val="Contrato-Corpo"/>
        <w:rPr>
          <w:color w:val="auto"/>
        </w:rPr>
      </w:pPr>
      <w:r w:rsidRPr="00BD73EA">
        <w:rPr>
          <w:color w:val="auto"/>
        </w:rPr>
        <w:lastRenderedPageBreak/>
        <w:t>- Marinete de Jesus, Matrícula nº 10/2482, Professora, CPF 886.661.237-53.</w:t>
      </w:r>
    </w:p>
    <w:p w:rsidR="00895ABF" w:rsidRPr="00BD73EA" w:rsidRDefault="00BD73EA" w:rsidP="00BD73EA">
      <w:pPr>
        <w:pStyle w:val="Contrato-Corpo"/>
        <w:rPr>
          <w:color w:val="auto"/>
        </w:rPr>
      </w:pPr>
      <w:r w:rsidRPr="00BD73EA">
        <w:rPr>
          <w:color w:val="auto"/>
        </w:rPr>
        <w:t xml:space="preserve">- </w:t>
      </w:r>
      <w:proofErr w:type="spellStart"/>
      <w:r w:rsidRPr="00BD73EA">
        <w:rPr>
          <w:color w:val="auto"/>
        </w:rPr>
        <w:t>Waldete</w:t>
      </w:r>
      <w:proofErr w:type="spellEnd"/>
      <w:r w:rsidRPr="00BD73EA">
        <w:rPr>
          <w:color w:val="auto"/>
        </w:rPr>
        <w:t xml:space="preserve"> Mesquita </w:t>
      </w:r>
      <w:proofErr w:type="spellStart"/>
      <w:r w:rsidRPr="00BD73EA">
        <w:rPr>
          <w:color w:val="auto"/>
        </w:rPr>
        <w:t>Chernicharo</w:t>
      </w:r>
      <w:proofErr w:type="spellEnd"/>
      <w:r w:rsidRPr="00BD73EA">
        <w:rPr>
          <w:color w:val="auto"/>
        </w:rPr>
        <w:t>, Matrícula nº 10/2510 Professora, CPF 406.090.497-04.</w:t>
      </w: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BD73EA" w:rsidRPr="00BD73EA" w:rsidRDefault="00895ABF" w:rsidP="00BD73EA">
      <w:pPr>
        <w:pStyle w:val="Contrato-Corpo"/>
        <w:rPr>
          <w:color w:val="auto"/>
        </w:rPr>
      </w:pPr>
      <w:r w:rsidRPr="00091A8F">
        <w:rPr>
          <w:color w:val="auto"/>
        </w:rPr>
        <w:t xml:space="preserve">1 </w:t>
      </w:r>
      <w:r>
        <w:rPr>
          <w:color w:val="auto"/>
        </w:rPr>
        <w:t xml:space="preserve">- </w:t>
      </w:r>
      <w:r w:rsidR="00BD73EA" w:rsidRPr="00BD73EA">
        <w:rPr>
          <w:color w:val="auto"/>
        </w:rPr>
        <w:t>Realizar os procedimentos de acompanhamento da execução do contrato;</w:t>
      </w:r>
    </w:p>
    <w:p w:rsidR="00BD73EA" w:rsidRPr="00BD73EA" w:rsidRDefault="00BD73EA" w:rsidP="00BD73EA">
      <w:pPr>
        <w:pStyle w:val="Contrato-Corpo"/>
        <w:rPr>
          <w:color w:val="auto"/>
        </w:rPr>
      </w:pPr>
      <w:r w:rsidRPr="00BD73EA">
        <w:rPr>
          <w:color w:val="auto"/>
        </w:rPr>
        <w:t>2– Apresentar-se pessoalmente no local, data e horário para o recebimento dos serviços;</w:t>
      </w:r>
    </w:p>
    <w:p w:rsidR="00BD73EA" w:rsidRPr="00BD73EA" w:rsidRDefault="00BD73EA" w:rsidP="00BD73EA">
      <w:pPr>
        <w:pStyle w:val="Contrato-Corpo"/>
        <w:rPr>
          <w:color w:val="auto"/>
        </w:rPr>
      </w:pPr>
      <w:r w:rsidRPr="00BD73EA">
        <w:rPr>
          <w:color w:val="auto"/>
        </w:rPr>
        <w:t>3– Apurar ouvidorias, reclamações ou denúncias relativas à execução do contrato, inclusive anônimas;</w:t>
      </w:r>
    </w:p>
    <w:p w:rsidR="00BD73EA" w:rsidRPr="00BD73EA" w:rsidRDefault="00BD73EA" w:rsidP="00BD73EA">
      <w:pPr>
        <w:pStyle w:val="Contrato-Corpo"/>
        <w:rPr>
          <w:color w:val="auto"/>
        </w:rPr>
      </w:pPr>
      <w:r w:rsidRPr="00BD73EA">
        <w:rPr>
          <w:color w:val="auto"/>
        </w:rPr>
        <w:t>4– Receber e analisar os documentos emitidos pela CONTRATADA que são exigidos no instrumento convocatório e seus anexos;</w:t>
      </w:r>
    </w:p>
    <w:p w:rsidR="00BD73EA" w:rsidRPr="00BD73EA" w:rsidRDefault="00BD73EA" w:rsidP="00BD73EA">
      <w:pPr>
        <w:pStyle w:val="Contrato-Corpo"/>
        <w:rPr>
          <w:color w:val="auto"/>
        </w:rPr>
      </w:pPr>
      <w:r w:rsidRPr="00BD73EA">
        <w:rPr>
          <w:color w:val="auto"/>
        </w:rPr>
        <w:t>5– Elaborar o registro próprio e emitir termo circunstanciando, recibos e demais instrumentos de fiscalização, anotando todas as ocorrências da execução do contrato;</w:t>
      </w:r>
    </w:p>
    <w:p w:rsidR="00BD73EA" w:rsidRPr="00BD73EA" w:rsidRDefault="00BD73EA" w:rsidP="00BD73EA">
      <w:pPr>
        <w:pStyle w:val="Contrato-Corpo"/>
        <w:rPr>
          <w:color w:val="auto"/>
        </w:rPr>
      </w:pPr>
      <w:r w:rsidRPr="00BD73EA">
        <w:rPr>
          <w:color w:val="auto"/>
        </w:rPr>
        <w:t>6– Verificar a quantidade, qualidade e conformidade dos serviços prestados;</w:t>
      </w:r>
    </w:p>
    <w:p w:rsidR="00BD73EA" w:rsidRPr="00BD73EA" w:rsidRDefault="00BD73EA" w:rsidP="00BD73EA">
      <w:pPr>
        <w:pStyle w:val="Contrato-Corpo"/>
        <w:rPr>
          <w:color w:val="auto"/>
        </w:rPr>
      </w:pPr>
      <w:r w:rsidRPr="00BD73EA">
        <w:rPr>
          <w:color w:val="auto"/>
        </w:rPr>
        <w:t>7– Recusar os objetos entregues em desacordo com o instrumento convocatório e seus anexos, exigindo sua substituição no prazo disposto no instrumento convocatório e seus anexos;</w:t>
      </w:r>
    </w:p>
    <w:p w:rsidR="00895ABF" w:rsidRDefault="00BD73EA" w:rsidP="00BD73EA">
      <w:pPr>
        <w:pStyle w:val="Contrato-Corpo"/>
        <w:rPr>
          <w:color w:val="auto"/>
        </w:rPr>
      </w:pPr>
      <w:r w:rsidRPr="00BD73EA">
        <w:rPr>
          <w:color w:val="auto"/>
        </w:rPr>
        <w:t>8– Atestar o recebimento definitivo dos objetos entregues em acordo com o instrumento convocatório e seus anexos.</w:t>
      </w:r>
    </w:p>
    <w:p w:rsidR="00BD73EA" w:rsidRDefault="00BD73EA" w:rsidP="00BD73EA">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BD73EA" w:rsidRPr="00BD73EA" w:rsidRDefault="00895ABF" w:rsidP="00BD73EA">
      <w:pPr>
        <w:pStyle w:val="Corpodetexto"/>
        <w:spacing w:line="200" w:lineRule="atLeast"/>
        <w:rPr>
          <w:color w:val="auto"/>
          <w:szCs w:val="22"/>
        </w:rPr>
      </w:pPr>
      <w:r w:rsidRPr="009B71C4">
        <w:rPr>
          <w:color w:val="auto"/>
          <w:szCs w:val="22"/>
        </w:rPr>
        <w:t xml:space="preserve">1 – </w:t>
      </w:r>
      <w:r w:rsidR="00BD73EA" w:rsidRPr="00BD73EA">
        <w:rPr>
          <w:color w:val="auto"/>
          <w:szCs w:val="22"/>
        </w:rPr>
        <w:t>Emitir a ordem de início e receber o objeto no prazo e condições estabelecidas no instrumento convocatório e seus anexos;</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Verificar minuciosamente, no prazo fixado, a conformidade dos bens recebidos provisoriamente com as especificações constantes do instrumento convocatório e da proposta, para fins de aceitação e recebimento definitivo;</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Comunicar à CONTRATADA, por escrito, sobre imperfeições, falhas ou irregularidades verificadas no objeto fornecido, para que seja substituído, reparado ou corrigido;</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BD73EA" w:rsidRDefault="00BD73EA" w:rsidP="00BD73EA">
      <w:pPr>
        <w:pStyle w:val="Corpodetexto"/>
        <w:spacing w:line="200" w:lineRule="atLeast"/>
        <w:rPr>
          <w:color w:val="auto"/>
          <w:szCs w:val="22"/>
        </w:rPr>
      </w:pPr>
      <w:r>
        <w:rPr>
          <w:color w:val="auto"/>
          <w:szCs w:val="22"/>
        </w:rPr>
        <w:t>5</w:t>
      </w:r>
      <w:r w:rsidRPr="00BD73EA">
        <w:rPr>
          <w:color w:val="auto"/>
          <w:szCs w:val="22"/>
        </w:rPr>
        <w:t>– Efetuar o pagamento à CONTRATADA no valor correspondente ao serviço executado, no prazo e forma estabelecidos no instrumento convocatório e seus anexos;</w:t>
      </w:r>
    </w:p>
    <w:p w:rsidR="00895ABF" w:rsidRDefault="00895ABF" w:rsidP="00BD73EA">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D73EA" w:rsidRPr="00BD73EA" w:rsidRDefault="00895ABF" w:rsidP="00BD73EA">
      <w:pPr>
        <w:pStyle w:val="Corpodetexto"/>
        <w:spacing w:line="200" w:lineRule="atLeast"/>
        <w:rPr>
          <w:color w:val="auto"/>
          <w:szCs w:val="22"/>
        </w:rPr>
      </w:pPr>
      <w:r w:rsidRPr="00973E1F">
        <w:rPr>
          <w:color w:val="auto"/>
          <w:szCs w:val="22"/>
        </w:rPr>
        <w:t xml:space="preserve">1 – </w:t>
      </w:r>
      <w:r w:rsidR="00BD73EA" w:rsidRPr="00BD73EA">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BD73EA" w:rsidRPr="00BD73EA">
        <w:rPr>
          <w:color w:val="auto"/>
          <w:szCs w:val="22"/>
        </w:rPr>
        <w:t>a</w:t>
      </w:r>
      <w:proofErr w:type="gramEnd"/>
      <w:r w:rsidR="00BD73EA" w:rsidRPr="00BD73EA">
        <w:rPr>
          <w:color w:val="auto"/>
          <w:szCs w:val="22"/>
        </w:rPr>
        <w:t>: fabricante, modelo e garantia;</w:t>
      </w:r>
    </w:p>
    <w:p w:rsidR="00BD73EA" w:rsidRPr="00BD73EA" w:rsidRDefault="00BD73EA" w:rsidP="00BD73EA">
      <w:pPr>
        <w:pStyle w:val="Corpodetexto"/>
        <w:spacing w:line="200" w:lineRule="atLeast"/>
        <w:rPr>
          <w:color w:val="auto"/>
          <w:szCs w:val="22"/>
        </w:rPr>
      </w:pPr>
      <w:r w:rsidRPr="00BD73EA">
        <w:rPr>
          <w:color w:val="auto"/>
          <w:szCs w:val="22"/>
        </w:rPr>
        <w:t>2– Responsabilizar-se pelos vícios e danos decorrentes do objeto, de acordo com o Código de Defesa do Consumidor (Lei nº 8.078/1990);</w:t>
      </w:r>
    </w:p>
    <w:p w:rsidR="00BD73EA" w:rsidRPr="00BD73EA" w:rsidRDefault="00BD73EA" w:rsidP="00BD73EA">
      <w:pPr>
        <w:pStyle w:val="Corpodetexto"/>
        <w:spacing w:line="200" w:lineRule="atLeast"/>
        <w:rPr>
          <w:color w:val="auto"/>
          <w:szCs w:val="22"/>
        </w:rPr>
      </w:pPr>
      <w:r w:rsidRPr="00BD73EA">
        <w:rPr>
          <w:color w:val="auto"/>
          <w:szCs w:val="22"/>
        </w:rPr>
        <w:t>3– Substituir, reparar ou corrigir, às suas expensas, em até 10 (dez) dias úteis, o objeto com avarias ou defeitos;</w:t>
      </w:r>
    </w:p>
    <w:p w:rsidR="00BD73EA" w:rsidRPr="00BD73EA" w:rsidRDefault="00BD73EA" w:rsidP="00BD73EA">
      <w:pPr>
        <w:pStyle w:val="Corpodetexto"/>
        <w:spacing w:line="200" w:lineRule="atLeast"/>
        <w:rPr>
          <w:color w:val="auto"/>
          <w:szCs w:val="22"/>
        </w:rPr>
      </w:pPr>
      <w:r w:rsidRPr="00BD73EA">
        <w:rPr>
          <w:color w:val="auto"/>
          <w:szCs w:val="22"/>
        </w:rPr>
        <w:lastRenderedPageBreak/>
        <w:t>4– Comunicar à Administração, com antecedência mínima de 24 (vinte e quatro) horas que antecede a data da entrega, os motivos que impossibilitem o cumprimento do prazo previsto, com a devida comprovação;</w:t>
      </w:r>
    </w:p>
    <w:p w:rsidR="00BD73EA" w:rsidRPr="00BD73EA" w:rsidRDefault="00BD73EA" w:rsidP="00BD73EA">
      <w:pPr>
        <w:pStyle w:val="Corpodetexto"/>
        <w:spacing w:line="200" w:lineRule="atLeast"/>
        <w:rPr>
          <w:color w:val="auto"/>
          <w:szCs w:val="22"/>
        </w:rPr>
      </w:pPr>
      <w:r w:rsidRPr="00BD73EA">
        <w:rPr>
          <w:color w:val="auto"/>
          <w:szCs w:val="22"/>
        </w:rPr>
        <w:t>5– Manter, durante toda a execução do contrato, em compatibilidade com as obrigações assumidas, todas as condições de habilitação e qualificação exigidas na licitação;</w:t>
      </w:r>
    </w:p>
    <w:p w:rsidR="00BD73EA" w:rsidRPr="00BD73EA" w:rsidRDefault="00BD73EA" w:rsidP="00BD73EA">
      <w:pPr>
        <w:pStyle w:val="Corpodetexto"/>
        <w:spacing w:line="200" w:lineRule="atLeast"/>
        <w:rPr>
          <w:color w:val="auto"/>
          <w:szCs w:val="22"/>
        </w:rPr>
      </w:pPr>
      <w:r w:rsidRPr="00BD73EA">
        <w:rPr>
          <w:color w:val="auto"/>
          <w:szCs w:val="22"/>
        </w:rPr>
        <w:t>6– Indicar preposto para representá-la durante a execução do contrato;</w:t>
      </w:r>
    </w:p>
    <w:p w:rsidR="00BD73EA" w:rsidRPr="00BD73EA" w:rsidRDefault="00BD73EA" w:rsidP="00BD73EA">
      <w:pPr>
        <w:pStyle w:val="Corpodetexto"/>
        <w:spacing w:line="200" w:lineRule="atLeast"/>
        <w:rPr>
          <w:color w:val="auto"/>
          <w:szCs w:val="22"/>
        </w:rPr>
      </w:pPr>
      <w:r w:rsidRPr="00BD73EA">
        <w:rPr>
          <w:color w:val="auto"/>
          <w:szCs w:val="22"/>
        </w:rPr>
        <w:t>7– Comunicar à Administração sobre qualquer alteração no endereço, conta bancária ou outros dados necessários para recebimento de correspondência, enquanto perdurar os efeitos da contratação;</w:t>
      </w:r>
    </w:p>
    <w:p w:rsidR="00BD73EA" w:rsidRPr="00BD73EA" w:rsidRDefault="00BD73EA" w:rsidP="00BD73EA">
      <w:pPr>
        <w:pStyle w:val="Corpodetexto"/>
        <w:spacing w:line="200" w:lineRule="atLeast"/>
        <w:rPr>
          <w:color w:val="auto"/>
          <w:szCs w:val="22"/>
        </w:rPr>
      </w:pPr>
      <w:r w:rsidRPr="00BD73EA">
        <w:rPr>
          <w:color w:val="auto"/>
          <w:szCs w:val="22"/>
        </w:rPr>
        <w:t>8– Receber as comunicações da Administração e respondê-las ou atendê-las nos prazos específicos constantes da comunicação;</w:t>
      </w:r>
    </w:p>
    <w:p w:rsidR="00BD73EA" w:rsidRPr="00BD73EA" w:rsidRDefault="00BD73EA" w:rsidP="00BD73EA">
      <w:pPr>
        <w:pStyle w:val="Corpodetexto"/>
        <w:spacing w:line="200" w:lineRule="atLeast"/>
        <w:rPr>
          <w:color w:val="auto"/>
          <w:szCs w:val="22"/>
        </w:rPr>
      </w:pPr>
      <w:r w:rsidRPr="00BD73EA">
        <w:rPr>
          <w:color w:val="auto"/>
          <w:szCs w:val="22"/>
        </w:rPr>
        <w:t>9– Arcar com todas as despesas diretas e indiretas decorrentes do objeto, tais como tributos, encargos sociais e trabalhistas, transporte, depósito e entrega dos objetos.</w:t>
      </w:r>
    </w:p>
    <w:p w:rsidR="00BD73EA" w:rsidRPr="00BD73EA" w:rsidRDefault="00BD73EA" w:rsidP="00BD73EA">
      <w:pPr>
        <w:pStyle w:val="Corpodetexto"/>
        <w:spacing w:line="200" w:lineRule="atLeast"/>
        <w:rPr>
          <w:color w:val="auto"/>
          <w:szCs w:val="22"/>
        </w:rPr>
      </w:pPr>
      <w:r>
        <w:rPr>
          <w:color w:val="auto"/>
          <w:szCs w:val="22"/>
        </w:rPr>
        <w:t>1</w:t>
      </w:r>
      <w:r w:rsidRPr="00BD73EA">
        <w:rPr>
          <w:color w:val="auto"/>
          <w:szCs w:val="22"/>
        </w:rPr>
        <w:t>0– Fornecer e-mail para mandar todas as artes e logotipos dos uniformes.</w:t>
      </w:r>
    </w:p>
    <w:p w:rsidR="00BD73EA" w:rsidRPr="00BD73EA" w:rsidRDefault="00BD73EA" w:rsidP="00BD73EA">
      <w:pPr>
        <w:pStyle w:val="Corpodetexto"/>
        <w:spacing w:line="200" w:lineRule="atLeast"/>
        <w:rPr>
          <w:color w:val="auto"/>
          <w:szCs w:val="22"/>
        </w:rPr>
      </w:pPr>
      <w:r w:rsidRPr="00BD73EA">
        <w:rPr>
          <w:color w:val="auto"/>
          <w:szCs w:val="22"/>
        </w:rPr>
        <w:t>1</w:t>
      </w:r>
      <w:r>
        <w:rPr>
          <w:color w:val="auto"/>
          <w:szCs w:val="22"/>
        </w:rPr>
        <w:t>1-</w:t>
      </w:r>
      <w:r w:rsidRPr="00BD73EA">
        <w:rPr>
          <w:color w:val="auto"/>
          <w:szCs w:val="22"/>
        </w:rPr>
        <w:t xml:space="preserve"> Fornecer uniformes em perfeito estado de costura;</w:t>
      </w:r>
    </w:p>
    <w:p w:rsidR="00895ABF" w:rsidRDefault="00BD73EA" w:rsidP="00BD73EA">
      <w:pPr>
        <w:pStyle w:val="Corpodetexto"/>
        <w:spacing w:line="200" w:lineRule="atLeast"/>
        <w:rPr>
          <w:color w:val="auto"/>
          <w:szCs w:val="22"/>
        </w:rPr>
      </w:pPr>
      <w:r w:rsidRPr="00BD73EA">
        <w:rPr>
          <w:color w:val="auto"/>
          <w:szCs w:val="22"/>
        </w:rPr>
        <w:t>12-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acordadas (incluindo encolhimento, esgarçamento, não preservação da solidez da cor), sem qualquer ônus para o Município de Bom Jardim/RJ.</w:t>
      </w:r>
    </w:p>
    <w:p w:rsidR="00BD73EA" w:rsidRDefault="00BD73EA" w:rsidP="00BD73EA">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BD73EA" w:rsidRPr="00BD73EA" w:rsidRDefault="00895ABF" w:rsidP="00BD73EA">
      <w:pPr>
        <w:pStyle w:val="Contrato-Corpo"/>
        <w:rPr>
          <w:color w:val="auto"/>
        </w:rPr>
      </w:pPr>
      <w:r w:rsidRPr="00973E1F">
        <w:rPr>
          <w:color w:val="auto"/>
        </w:rPr>
        <w:t xml:space="preserve">1 – </w:t>
      </w:r>
      <w:r w:rsidR="00BD73EA" w:rsidRPr="00BD73EA">
        <w:rPr>
          <w:color w:val="auto"/>
        </w:rPr>
        <w:t>Não prestar os serviços conforme as especificidades indicadas no instrumento convocatório e seus anexos, corrigindo em tempo hábil execução;</w:t>
      </w:r>
    </w:p>
    <w:p w:rsidR="00BD73EA" w:rsidRPr="00BD73EA" w:rsidRDefault="00BD73EA" w:rsidP="00BD73EA">
      <w:pPr>
        <w:pStyle w:val="Contrato-Corpo"/>
        <w:rPr>
          <w:color w:val="auto"/>
        </w:rPr>
      </w:pPr>
      <w:r>
        <w:rPr>
          <w:color w:val="auto"/>
        </w:rPr>
        <w:t xml:space="preserve">2 </w:t>
      </w:r>
      <w:r w:rsidRPr="00BD73EA">
        <w:rPr>
          <w:color w:val="auto"/>
        </w:rPr>
        <w:t>– Não observar as cláusulas contratuais referentes às obrigações, quando não importar em conduta mais grave;</w:t>
      </w:r>
    </w:p>
    <w:p w:rsidR="00BD73EA" w:rsidRPr="00BD73EA" w:rsidRDefault="00BD73EA" w:rsidP="00BD73EA">
      <w:pPr>
        <w:pStyle w:val="Contrato-Corpo"/>
        <w:rPr>
          <w:color w:val="auto"/>
        </w:rPr>
      </w:pPr>
      <w:r>
        <w:rPr>
          <w:color w:val="auto"/>
        </w:rPr>
        <w:t xml:space="preserve">3 </w:t>
      </w:r>
      <w:r w:rsidRPr="00BD73EA">
        <w:rPr>
          <w:color w:val="auto"/>
        </w:rPr>
        <w:t>– Deixar de adotar as medidas necessárias para adequar os serviços às especificidades indicadas no instrumento convocatório e seus anexos;</w:t>
      </w:r>
    </w:p>
    <w:p w:rsidR="00BD73EA" w:rsidRPr="00BD73EA" w:rsidRDefault="00BD73EA" w:rsidP="00BD73EA">
      <w:pPr>
        <w:pStyle w:val="Contrato-Corpo"/>
        <w:rPr>
          <w:color w:val="auto"/>
        </w:rPr>
      </w:pPr>
      <w:r>
        <w:rPr>
          <w:color w:val="auto"/>
        </w:rPr>
        <w:t xml:space="preserve">4 </w:t>
      </w:r>
      <w:r w:rsidRPr="00BD73EA">
        <w:rPr>
          <w:color w:val="auto"/>
        </w:rPr>
        <w:t>– Deixar de apresentar imotivadamente qualquer documento, relatório, informação, relativo à execução do contrato ou ao qual está obrigado pela legislação;</w:t>
      </w:r>
    </w:p>
    <w:p w:rsidR="00BD73EA" w:rsidRDefault="00BD73EA" w:rsidP="00BD73EA">
      <w:pPr>
        <w:pStyle w:val="Contrato-Corpo"/>
        <w:rPr>
          <w:color w:val="auto"/>
        </w:rPr>
      </w:pPr>
      <w:r>
        <w:rPr>
          <w:color w:val="auto"/>
        </w:rPr>
        <w:t xml:space="preserve">5 </w:t>
      </w:r>
      <w:r w:rsidRPr="00BD73EA">
        <w:rPr>
          <w:color w:val="auto"/>
        </w:rPr>
        <w:t>– Apresentar intempestivamente os documentos que comprovem a manutenção das condições de habilitação e qualificação exigidas na fase de licitação.</w:t>
      </w:r>
    </w:p>
    <w:p w:rsidR="00895ABF" w:rsidRPr="00973E1F" w:rsidRDefault="00895ABF" w:rsidP="00BD73EA">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BD73EA" w:rsidRPr="00BD73EA" w:rsidRDefault="00BD73EA" w:rsidP="00BD73EA">
      <w:pPr>
        <w:pStyle w:val="Contrato-Corpo"/>
        <w:rPr>
          <w:color w:val="auto"/>
        </w:rPr>
      </w:pPr>
      <w:r>
        <w:rPr>
          <w:color w:val="auto"/>
        </w:rPr>
        <w:t>1</w:t>
      </w:r>
      <w:r w:rsidRPr="00BD73EA">
        <w:rPr>
          <w:color w:val="auto"/>
        </w:rPr>
        <w:t>– Reincidir em conduta ou omissão que ensejou a aplicação anterior de advertência;</w:t>
      </w:r>
    </w:p>
    <w:p w:rsidR="00BD73EA" w:rsidRPr="00BD73EA" w:rsidRDefault="00BD73EA" w:rsidP="00BD73EA">
      <w:pPr>
        <w:pStyle w:val="Contrato-Corpo"/>
        <w:rPr>
          <w:color w:val="auto"/>
        </w:rPr>
      </w:pPr>
      <w:r>
        <w:rPr>
          <w:color w:val="auto"/>
        </w:rPr>
        <w:t>2</w:t>
      </w:r>
      <w:r w:rsidRPr="00BD73EA">
        <w:rPr>
          <w:color w:val="auto"/>
        </w:rPr>
        <w:t>– Atrasar o início ou conclusão da prestação dos serviços em 05 (cinco) dias;</w:t>
      </w:r>
    </w:p>
    <w:p w:rsidR="00BD73EA" w:rsidRDefault="00BD73EA" w:rsidP="00BD73EA">
      <w:pPr>
        <w:pStyle w:val="Contrato-Corpo"/>
        <w:rPr>
          <w:color w:val="auto"/>
        </w:rPr>
      </w:pPr>
      <w:r>
        <w:rPr>
          <w:color w:val="auto"/>
        </w:rPr>
        <w:lastRenderedPageBreak/>
        <w:t>3</w:t>
      </w:r>
      <w:r w:rsidRPr="00BD73EA">
        <w:rPr>
          <w:color w:val="auto"/>
        </w:rPr>
        <w:t>– Não completar a prestação dos serviços;</w:t>
      </w:r>
    </w:p>
    <w:p w:rsidR="00895ABF" w:rsidRPr="0089689D" w:rsidRDefault="00895ABF" w:rsidP="00895ABF">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BD73EA" w:rsidRPr="00BD73EA" w:rsidRDefault="00BD73EA" w:rsidP="00BD73EA">
      <w:pPr>
        <w:pStyle w:val="Contrato-Corpo"/>
        <w:rPr>
          <w:color w:val="auto"/>
        </w:rPr>
      </w:pPr>
      <w:r>
        <w:rPr>
          <w:color w:val="auto"/>
        </w:rPr>
        <w:t>1-</w:t>
      </w:r>
      <w:r w:rsidRPr="00BD73EA">
        <w:rPr>
          <w:color w:val="auto"/>
        </w:rPr>
        <w:t>Recusar-se o adjudicatário, sem a devida justificativa, a assinar o contrato, aceitar ou retirar o instrumento equivalente, dentro do prazo estabelecido pela Administração;</w:t>
      </w:r>
    </w:p>
    <w:p w:rsidR="00BD73EA" w:rsidRPr="00BD73EA" w:rsidRDefault="00BD73EA" w:rsidP="00BD73EA">
      <w:pPr>
        <w:pStyle w:val="Contrato-Corpo"/>
        <w:rPr>
          <w:color w:val="auto"/>
        </w:rPr>
      </w:pPr>
      <w:r>
        <w:rPr>
          <w:color w:val="auto"/>
        </w:rPr>
        <w:t xml:space="preserve">2 </w:t>
      </w:r>
      <w:r w:rsidRPr="00BD73EA">
        <w:rPr>
          <w:color w:val="auto"/>
        </w:rPr>
        <w:t>– Atrasar o início ou conclusão da prestação de serviços em prazo superior a 05 (cinco) dias úteis.</w:t>
      </w:r>
    </w:p>
    <w:p w:rsidR="00BD73EA" w:rsidRDefault="00BD73EA" w:rsidP="00BD73EA">
      <w:pPr>
        <w:pStyle w:val="Contrato-Corpo"/>
        <w:rPr>
          <w:color w:val="auto"/>
        </w:rPr>
      </w:pPr>
      <w:r>
        <w:rPr>
          <w:color w:val="auto"/>
        </w:rPr>
        <w:t xml:space="preserve">3 </w:t>
      </w:r>
      <w:r w:rsidRPr="00BD73EA">
        <w:rPr>
          <w:color w:val="auto"/>
        </w:rPr>
        <w:t>– Atrasar reiteradamente a prestação ou substituição dos serviços.</w:t>
      </w:r>
    </w:p>
    <w:p w:rsidR="00895ABF" w:rsidRPr="004B6F97" w:rsidRDefault="00895ABF" w:rsidP="00BD73EA">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D73EA" w:rsidRPr="00BD73EA" w:rsidRDefault="00895ABF" w:rsidP="00BD73EA">
      <w:pPr>
        <w:pStyle w:val="Contrato-Corpo"/>
        <w:rPr>
          <w:color w:val="auto"/>
        </w:rPr>
      </w:pPr>
      <w:r w:rsidRPr="004B6F97">
        <w:rPr>
          <w:color w:val="auto"/>
        </w:rPr>
        <w:t xml:space="preserve">1 – </w:t>
      </w:r>
      <w:r w:rsidR="00BD73EA" w:rsidRPr="00BD73EA">
        <w:rPr>
          <w:color w:val="auto"/>
        </w:rPr>
        <w:t>Para as infrações médias, o valor da multa será arbitrado entre 1 a 50 UNIFBJ;</w:t>
      </w:r>
    </w:p>
    <w:p w:rsidR="00BD73EA" w:rsidRPr="00BD73EA" w:rsidRDefault="00BD73EA" w:rsidP="00BD73EA">
      <w:pPr>
        <w:pStyle w:val="Contrato-Corpo"/>
        <w:rPr>
          <w:color w:val="auto"/>
        </w:rPr>
      </w:pPr>
      <w:r w:rsidRPr="00BD73EA">
        <w:rPr>
          <w:color w:val="auto"/>
        </w:rPr>
        <w:t>2– Para as infrações graves, o valor da multa será arbitrado entre 51 a 100 UNIFBJ;</w:t>
      </w:r>
    </w:p>
    <w:p w:rsidR="00BD73EA" w:rsidRDefault="00BD73EA" w:rsidP="00BD73EA">
      <w:pPr>
        <w:pStyle w:val="Contrato-Corpo"/>
        <w:rPr>
          <w:color w:val="auto"/>
        </w:rPr>
      </w:pPr>
      <w:r w:rsidRPr="00BD73EA">
        <w:rPr>
          <w:color w:val="auto"/>
        </w:rPr>
        <w:t>3– Para as infrações gravíssimas, o valor da multa será arbitrado entre 101 a 150 UNIFBJ.</w:t>
      </w:r>
    </w:p>
    <w:p w:rsidR="00895ABF" w:rsidRDefault="00895ABF" w:rsidP="00895ABF">
      <w:pPr>
        <w:pStyle w:val="Contrato-Corpo"/>
        <w:rPr>
          <w:color w:val="auto"/>
        </w:rPr>
      </w:pPr>
      <w:r>
        <w:rPr>
          <w:b/>
          <w:color w:val="auto"/>
        </w:rPr>
        <w:t>Parágrafo Sétimo -</w:t>
      </w:r>
      <w:r>
        <w:rPr>
          <w:color w:val="auto"/>
        </w:rPr>
        <w:t xml:space="preserve"> </w:t>
      </w:r>
      <w:r w:rsidR="00BD73EA" w:rsidRPr="00BD73EA">
        <w:rPr>
          <w:color w:val="auto"/>
        </w:rPr>
        <w:t xml:space="preserve">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w:t>
      </w:r>
      <w:proofErr w:type="spellStart"/>
      <w:proofErr w:type="gramStart"/>
      <w:r w:rsidR="00BD73EA" w:rsidRPr="00BD73EA">
        <w:rPr>
          <w:color w:val="auto"/>
        </w:rPr>
        <w:t>anos.</w:t>
      </w:r>
      <w:proofErr w:type="gramEnd"/>
      <w:r>
        <w:rPr>
          <w:b/>
          <w:color w:val="auto"/>
        </w:rPr>
        <w:t>Parágrafo</w:t>
      </w:r>
      <w:proofErr w:type="spellEnd"/>
      <w:r>
        <w:rPr>
          <w:b/>
          <w:color w:val="auto"/>
        </w:rPr>
        <w:t xml:space="preserve">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w:t>
      </w:r>
      <w:r>
        <w:rPr>
          <w:color w:val="auto"/>
        </w:rPr>
        <w:lastRenderedPageBreak/>
        <w:t>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lastRenderedPageBreak/>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95ABF" w:rsidRDefault="00BD73EA" w:rsidP="00895ABF">
      <w:pPr>
        <w:pStyle w:val="Corpodetexto"/>
        <w:spacing w:line="200" w:lineRule="atLeast"/>
        <w:rPr>
          <w:color w:val="auto"/>
          <w:szCs w:val="22"/>
        </w:rPr>
      </w:pPr>
      <w:r w:rsidRPr="00BD73EA">
        <w:rPr>
          <w:color w:val="auto"/>
          <w:szCs w:val="22"/>
        </w:rPr>
        <w:t>O contrato terá duração até a data de 31/12/2022, com eficácia na forma do art. 61, parágrafo único da Lei Federal nº 8.666/93, sendo vedada sua prorrogação. A iniciar da assinatura contratual.</w:t>
      </w:r>
    </w:p>
    <w:p w:rsidR="00895ABF" w:rsidRPr="009B71C4" w:rsidRDefault="00895ABF" w:rsidP="00895ABF">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895ABF" w:rsidRPr="009B71C4" w:rsidRDefault="00895ABF" w:rsidP="00895ABF">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BD73EA" w:rsidRDefault="00895ABF" w:rsidP="00895ABF">
      <w:pPr>
        <w:pStyle w:val="Corpodetexto"/>
        <w:spacing w:line="200" w:lineRule="atLeast"/>
        <w:rPr>
          <w:color w:val="auto"/>
          <w:szCs w:val="22"/>
        </w:rPr>
      </w:pPr>
      <w:r w:rsidRPr="009B71C4">
        <w:rPr>
          <w:color w:val="auto"/>
          <w:szCs w:val="22"/>
        </w:rPr>
        <w:t xml:space="preserve">2 – </w:t>
      </w:r>
      <w:r w:rsidR="00BD73EA" w:rsidRPr="00BD73EA">
        <w:rPr>
          <w:color w:val="auto"/>
          <w:szCs w:val="22"/>
        </w:rPr>
        <w:t xml:space="preserve">Quando houver modificação do valor contratual em razão de acréscimos ou supressão quantitativa dos serviços prestados, limitados </w:t>
      </w:r>
      <w:proofErr w:type="gramStart"/>
      <w:r w:rsidR="00BD73EA" w:rsidRPr="00BD73EA">
        <w:rPr>
          <w:color w:val="auto"/>
          <w:szCs w:val="22"/>
        </w:rPr>
        <w:t>à</w:t>
      </w:r>
      <w:proofErr w:type="gramEnd"/>
      <w:r w:rsidR="00BD73EA" w:rsidRPr="00BD73EA">
        <w:rPr>
          <w:color w:val="auto"/>
          <w:szCs w:val="22"/>
        </w:rPr>
        <w:t xml:space="preserve"> 25% (vinte e cinco por cento) do valor inicial atualizado do contrato.</w:t>
      </w:r>
    </w:p>
    <w:p w:rsidR="00895ABF" w:rsidRPr="009B71C4" w:rsidRDefault="00895ABF" w:rsidP="00895ABF">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BD73EA" w:rsidRPr="00BD73EA" w:rsidRDefault="00895ABF" w:rsidP="00BD73EA">
      <w:pPr>
        <w:pStyle w:val="Corpodetexto"/>
        <w:spacing w:line="200" w:lineRule="atLeast"/>
        <w:rPr>
          <w:color w:val="auto"/>
          <w:szCs w:val="22"/>
        </w:rPr>
      </w:pPr>
      <w:r w:rsidRPr="009B71C4">
        <w:rPr>
          <w:color w:val="auto"/>
          <w:szCs w:val="22"/>
        </w:rPr>
        <w:t>1 –</w:t>
      </w:r>
      <w:r w:rsidR="00BD73EA" w:rsidRPr="00BD73EA">
        <w:rPr>
          <w:color w:val="auto"/>
          <w:szCs w:val="22"/>
        </w:rPr>
        <w:t xml:space="preserve"> Quando conveniente </w:t>
      </w:r>
      <w:proofErr w:type="gramStart"/>
      <w:r w:rsidR="00BD73EA" w:rsidRPr="00BD73EA">
        <w:rPr>
          <w:color w:val="auto"/>
          <w:szCs w:val="22"/>
        </w:rPr>
        <w:t>a</w:t>
      </w:r>
      <w:proofErr w:type="gramEnd"/>
      <w:r w:rsidR="00BD73EA" w:rsidRPr="00BD73EA">
        <w:rPr>
          <w:color w:val="auto"/>
          <w:szCs w:val="22"/>
        </w:rPr>
        <w:t xml:space="preserve"> substituição de garantia de execução;</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modificação da forma de serviço ou da dinâmica de execução do contrato, em razão da verificação técnica de inaplicabilidade dos termos contratuais originais;</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xml:space="preserve">– Para restabelecer a relação que as partes pactuaram inicialmente entre os encargos da CONTRATADA e a retribuição da Administração </w:t>
      </w:r>
      <w:r>
        <w:rPr>
          <w:color w:val="auto"/>
          <w:szCs w:val="22"/>
        </w:rPr>
        <w:t>para a justa remuneração</w:t>
      </w:r>
      <w:r w:rsidRPr="00BD73EA">
        <w:rPr>
          <w:color w:val="auto"/>
          <w:szCs w:val="22"/>
        </w:rPr>
        <w:t>, objetivando a manutenção do equilíbrio econômico-financeiro inicial do contrato, quando sobrevirem fatos imprevisíveis, ou previsíveis</w:t>
      </w:r>
      <w:proofErr w:type="gramStart"/>
      <w:r w:rsidRPr="00BD73EA">
        <w:rPr>
          <w:color w:val="auto"/>
          <w:szCs w:val="22"/>
        </w:rPr>
        <w:t xml:space="preserve"> porém</w:t>
      </w:r>
      <w:proofErr w:type="gramEnd"/>
      <w:r w:rsidRPr="00BD73E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BD73EA" w:rsidRDefault="00BD73EA" w:rsidP="00BD73EA">
      <w:pPr>
        <w:pStyle w:val="Corpodetexto"/>
        <w:spacing w:line="200" w:lineRule="atLeast"/>
        <w:rPr>
          <w:color w:val="auto"/>
          <w:szCs w:val="22"/>
        </w:rPr>
      </w:pPr>
      <w:r>
        <w:rPr>
          <w:color w:val="auto"/>
          <w:szCs w:val="22"/>
        </w:rPr>
        <w:t>5</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supressão de serviços a serem prestados em proporção superior a 25% (vinte e cinco por cento) do valor inicial atualizado do contrato.</w:t>
      </w:r>
    </w:p>
    <w:p w:rsidR="00895ABF" w:rsidRPr="009B71C4" w:rsidRDefault="00895ABF" w:rsidP="00BD73EA">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BD73EA" w:rsidRPr="00BD73EA" w:rsidRDefault="00895ABF" w:rsidP="00BD73EA">
      <w:pPr>
        <w:pStyle w:val="Corpodetexto"/>
        <w:spacing w:line="200" w:lineRule="atLeast"/>
        <w:rPr>
          <w:color w:val="auto"/>
          <w:szCs w:val="22"/>
        </w:rPr>
      </w:pPr>
      <w:r w:rsidRPr="009B71C4">
        <w:rPr>
          <w:color w:val="auto"/>
          <w:szCs w:val="22"/>
        </w:rPr>
        <w:t xml:space="preserve">1 – </w:t>
      </w:r>
      <w:r w:rsidR="00BD73EA" w:rsidRPr="00BD73EA">
        <w:rPr>
          <w:color w:val="auto"/>
          <w:szCs w:val="22"/>
        </w:rPr>
        <w:t>O não cumprimento de cláusulas contratuais, especificações, projetos ou prazos;</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O cumprimento irregular de cláusulas contratuais, especificações, projetos e prazos;</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A lentidão do seu cumprimento, levando a Administração a comprovar a impossibilidade da conclusão do serviço nos prazos estipulados;</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O atraso injustificado no início do serviço;</w:t>
      </w:r>
    </w:p>
    <w:p w:rsidR="00BD73EA" w:rsidRPr="00BD73EA" w:rsidRDefault="00BD73EA" w:rsidP="00BD73EA">
      <w:pPr>
        <w:pStyle w:val="Corpodetexto"/>
        <w:spacing w:line="200" w:lineRule="atLeast"/>
        <w:rPr>
          <w:color w:val="auto"/>
          <w:szCs w:val="22"/>
        </w:rPr>
      </w:pPr>
      <w:r>
        <w:rPr>
          <w:color w:val="auto"/>
          <w:szCs w:val="22"/>
        </w:rPr>
        <w:t xml:space="preserve">5– A paralisação dos </w:t>
      </w:r>
      <w:r w:rsidRPr="00BD73EA">
        <w:rPr>
          <w:color w:val="auto"/>
          <w:szCs w:val="22"/>
        </w:rPr>
        <w:t>serviços sem justa causa e prévia comunicação à Administração;</w:t>
      </w:r>
    </w:p>
    <w:p w:rsidR="00BD73EA" w:rsidRPr="00BD73EA" w:rsidRDefault="00BD73EA" w:rsidP="00BD73EA">
      <w:pPr>
        <w:pStyle w:val="Corpodetexto"/>
        <w:spacing w:line="200" w:lineRule="atLeast"/>
        <w:rPr>
          <w:color w:val="auto"/>
          <w:szCs w:val="22"/>
        </w:rPr>
      </w:pPr>
      <w:r>
        <w:rPr>
          <w:color w:val="auto"/>
          <w:szCs w:val="22"/>
        </w:rPr>
        <w:t>6</w:t>
      </w:r>
      <w:r w:rsidRPr="00BD73EA">
        <w:rPr>
          <w:color w:val="auto"/>
          <w:szCs w:val="22"/>
        </w:rPr>
        <w:t xml:space="preserve">– A subcontratação total ou parcial do seu objeto, a associação do contratado com outrem, a cessão ou transferência, total ou parcial, bem como a fusão, cisão ou incorporação, não </w:t>
      </w:r>
      <w:proofErr w:type="gramStart"/>
      <w:r w:rsidRPr="00BD73EA">
        <w:rPr>
          <w:color w:val="auto"/>
          <w:szCs w:val="22"/>
        </w:rPr>
        <w:t>admitidas no instrumento convocatórios</w:t>
      </w:r>
      <w:proofErr w:type="gramEnd"/>
      <w:r w:rsidRPr="00BD73EA">
        <w:rPr>
          <w:color w:val="auto"/>
          <w:szCs w:val="22"/>
        </w:rPr>
        <w:t xml:space="preserve"> e seus anexos;</w:t>
      </w:r>
    </w:p>
    <w:p w:rsidR="00BD73EA" w:rsidRPr="00BD73EA" w:rsidRDefault="00BD73EA" w:rsidP="00BD73EA">
      <w:pPr>
        <w:pStyle w:val="Corpodetexto"/>
        <w:spacing w:line="200" w:lineRule="atLeast"/>
        <w:rPr>
          <w:color w:val="auto"/>
          <w:szCs w:val="22"/>
        </w:rPr>
      </w:pPr>
      <w:r>
        <w:rPr>
          <w:color w:val="auto"/>
          <w:szCs w:val="22"/>
        </w:rPr>
        <w:lastRenderedPageBreak/>
        <w:t>7</w:t>
      </w:r>
      <w:r w:rsidRPr="00BD73EA">
        <w:rPr>
          <w:color w:val="auto"/>
          <w:szCs w:val="22"/>
        </w:rPr>
        <w:t>– O desatendimento das determinações regulares da autoridade designada para acompanhar e fiscalizar a sua execução, assim como as de seus superiores;</w:t>
      </w:r>
    </w:p>
    <w:p w:rsidR="00BD73EA" w:rsidRPr="00BD73EA" w:rsidRDefault="00BD73EA" w:rsidP="00BD73EA">
      <w:pPr>
        <w:pStyle w:val="Corpodetexto"/>
        <w:spacing w:line="200" w:lineRule="atLeast"/>
        <w:rPr>
          <w:color w:val="auto"/>
          <w:szCs w:val="22"/>
        </w:rPr>
      </w:pPr>
      <w:r>
        <w:rPr>
          <w:color w:val="auto"/>
          <w:szCs w:val="22"/>
        </w:rPr>
        <w:t>8</w:t>
      </w:r>
      <w:r w:rsidRPr="00BD73EA">
        <w:rPr>
          <w:color w:val="auto"/>
          <w:szCs w:val="22"/>
        </w:rPr>
        <w:t>– O cometimento reiterado de faltas na sua execução, anotadas em registro próprio da fiscalização;</w:t>
      </w:r>
    </w:p>
    <w:p w:rsidR="00BD73EA" w:rsidRPr="00BD73EA" w:rsidRDefault="00BD73EA" w:rsidP="00BD73EA">
      <w:pPr>
        <w:pStyle w:val="Corpodetexto"/>
        <w:spacing w:line="200" w:lineRule="atLeast"/>
        <w:rPr>
          <w:color w:val="auto"/>
          <w:szCs w:val="22"/>
        </w:rPr>
      </w:pPr>
      <w:r>
        <w:rPr>
          <w:color w:val="auto"/>
          <w:szCs w:val="22"/>
        </w:rPr>
        <w:t>9</w:t>
      </w:r>
      <w:r w:rsidRPr="00BD73EA">
        <w:rPr>
          <w:color w:val="auto"/>
          <w:szCs w:val="22"/>
        </w:rPr>
        <w:t>– A decretação de falência ou a instauração de insolvência civil;</w:t>
      </w:r>
    </w:p>
    <w:p w:rsidR="00BD73EA" w:rsidRPr="00BD73EA" w:rsidRDefault="00BD73EA" w:rsidP="00BD73EA">
      <w:pPr>
        <w:pStyle w:val="Corpodetexto"/>
        <w:spacing w:line="200" w:lineRule="atLeast"/>
        <w:rPr>
          <w:color w:val="auto"/>
          <w:szCs w:val="22"/>
        </w:rPr>
      </w:pPr>
      <w:r>
        <w:rPr>
          <w:color w:val="auto"/>
          <w:szCs w:val="22"/>
        </w:rPr>
        <w:t>10</w:t>
      </w:r>
      <w:r w:rsidRPr="00BD73EA">
        <w:rPr>
          <w:color w:val="auto"/>
          <w:szCs w:val="22"/>
        </w:rPr>
        <w:t>– A dissolução da sociedade ou o falecimento do contratado;</w:t>
      </w:r>
    </w:p>
    <w:p w:rsidR="00BD73EA" w:rsidRPr="00BD73EA" w:rsidRDefault="00BD73EA" w:rsidP="00BD73EA">
      <w:pPr>
        <w:pStyle w:val="Corpodetexto"/>
        <w:spacing w:line="200" w:lineRule="atLeast"/>
        <w:rPr>
          <w:color w:val="auto"/>
          <w:szCs w:val="22"/>
        </w:rPr>
      </w:pPr>
      <w:r>
        <w:rPr>
          <w:color w:val="auto"/>
          <w:szCs w:val="22"/>
        </w:rPr>
        <w:t>11</w:t>
      </w:r>
      <w:r w:rsidRPr="00BD73EA">
        <w:rPr>
          <w:color w:val="auto"/>
          <w:szCs w:val="22"/>
        </w:rPr>
        <w:t>– A alteração social ou a modificação da finalidade ou da estrutura da empresa, que prejudique a execução do contrato;</w:t>
      </w:r>
    </w:p>
    <w:p w:rsidR="00BD73EA" w:rsidRPr="00BD73EA" w:rsidRDefault="00BD73EA" w:rsidP="00BD73EA">
      <w:pPr>
        <w:pStyle w:val="Corpodetexto"/>
        <w:spacing w:line="200" w:lineRule="atLeast"/>
        <w:rPr>
          <w:color w:val="auto"/>
          <w:szCs w:val="22"/>
        </w:rPr>
      </w:pPr>
      <w:r>
        <w:rPr>
          <w:color w:val="auto"/>
          <w:szCs w:val="22"/>
        </w:rPr>
        <w:t>12</w:t>
      </w:r>
      <w:r w:rsidRPr="00BD73EA">
        <w:rPr>
          <w:color w:val="auto"/>
          <w:szCs w:val="22"/>
        </w:rPr>
        <w:t xml:space="preserve">– Razões de interesse público, de alta relevância e amplo conhecimento, </w:t>
      </w:r>
      <w:proofErr w:type="gramStart"/>
      <w:r w:rsidRPr="00BD73EA">
        <w:rPr>
          <w:color w:val="auto"/>
          <w:szCs w:val="22"/>
        </w:rPr>
        <w:t>justificadas e determinadas</w:t>
      </w:r>
      <w:proofErr w:type="gramEnd"/>
      <w:r w:rsidRPr="00BD73EA">
        <w:rPr>
          <w:color w:val="auto"/>
          <w:szCs w:val="22"/>
        </w:rPr>
        <w:t xml:space="preserve"> pela máxima autoridade da esfera administrativa a que está subordinado o contratante e exaradas no processo administrativo a que se refere o contrato;</w:t>
      </w:r>
    </w:p>
    <w:p w:rsidR="00BD73EA" w:rsidRDefault="00BD73EA" w:rsidP="00BD73EA">
      <w:pPr>
        <w:pStyle w:val="Corpodetexto"/>
        <w:spacing w:line="200" w:lineRule="atLeast"/>
        <w:rPr>
          <w:color w:val="auto"/>
          <w:szCs w:val="22"/>
        </w:rPr>
      </w:pPr>
      <w:r>
        <w:rPr>
          <w:color w:val="auto"/>
          <w:szCs w:val="22"/>
        </w:rPr>
        <w:t>13</w:t>
      </w:r>
      <w:r w:rsidRPr="00BD73EA">
        <w:rPr>
          <w:color w:val="auto"/>
          <w:szCs w:val="22"/>
        </w:rPr>
        <w:t>– A ocorrência de caso fortuito ou de força maior, regularmente comprovada, impeditiva da execução do contrato.</w:t>
      </w:r>
    </w:p>
    <w:p w:rsidR="00895ABF" w:rsidRPr="009B71C4" w:rsidRDefault="00895ABF" w:rsidP="00BD73EA">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 xml:space="preserve">Bom Jardim/RJ, </w:t>
      </w:r>
      <w:r w:rsidR="00C1455E">
        <w:rPr>
          <w:color w:val="auto"/>
          <w:szCs w:val="22"/>
        </w:rPr>
        <w:t xml:space="preserve">13 </w:t>
      </w:r>
      <w:r w:rsidRPr="00280327">
        <w:rPr>
          <w:color w:val="auto"/>
          <w:szCs w:val="22"/>
        </w:rPr>
        <w:t xml:space="preserve">de </w:t>
      </w:r>
      <w:r w:rsidR="00C1455E">
        <w:rPr>
          <w:color w:val="auto"/>
          <w:szCs w:val="22"/>
        </w:rPr>
        <w:t>junho</w:t>
      </w:r>
      <w:r w:rsidRPr="00280327">
        <w:rPr>
          <w:color w:val="auto"/>
          <w:szCs w:val="22"/>
        </w:rPr>
        <w:t xml:space="preserve"> de</w:t>
      </w:r>
      <w:r w:rsidR="00C1455E">
        <w:rPr>
          <w:color w:val="auto"/>
          <w:szCs w:val="22"/>
        </w:rPr>
        <w:t xml:space="preserve"> 2022.</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93292867"/>
          <w:placeholder>
            <w:docPart w:val="1E08DD11A34E4CC3AC167034E282DCC1"/>
          </w:placeholder>
        </w:sdtPr>
        <w:sdtContent>
          <w:sdt>
            <w:sdtPr>
              <w:rPr>
                <w:b/>
                <w:bCs/>
                <w:color w:val="auto"/>
                <w:szCs w:val="22"/>
              </w:rPr>
              <w:id w:val="-1072584131"/>
              <w:placeholder>
                <w:docPart w:val="AA7C442BB1A9471EAE72D5FDD006E296"/>
              </w:placeholder>
            </w:sdtPr>
            <w:sdtContent>
              <w:r w:rsidR="00754BDB">
                <w:rPr>
                  <w:b/>
                  <w:bCs/>
                  <w:color w:val="auto"/>
                  <w:szCs w:val="22"/>
                </w:rPr>
                <w:t>PROMIX COMERCIAL LTDA - ME</w:t>
              </w:r>
            </w:sdtContent>
          </w:sdt>
          <w:proofErr w:type="gramStart"/>
          <w:r w:rsidR="00754BDB">
            <w:rPr>
              <w:b/>
              <w:bCs/>
              <w:color w:val="auto"/>
              <w:szCs w:val="22"/>
            </w:rPr>
            <w:t>.</w:t>
          </w:r>
          <w:proofErr w:type="gramEnd"/>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DB" w:rsidRDefault="00754BDB" w:rsidP="00EE60F6">
      <w:r>
        <w:separator/>
      </w:r>
    </w:p>
  </w:endnote>
  <w:endnote w:type="continuationSeparator" w:id="0">
    <w:p w:rsidR="00754BDB" w:rsidRDefault="00754BD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Content>
      <w:p w:rsidR="00754BDB" w:rsidRDefault="00754BDB">
        <w:pPr>
          <w:pStyle w:val="Rodap"/>
          <w:jc w:val="right"/>
        </w:pPr>
        <w:r>
          <w:fldChar w:fldCharType="begin"/>
        </w:r>
        <w:r>
          <w:instrText>PAGE   \* MERGEFORMAT</w:instrText>
        </w:r>
        <w:r>
          <w:fldChar w:fldCharType="separate"/>
        </w:r>
        <w:r w:rsidR="00E64F87">
          <w:rPr>
            <w:noProof/>
          </w:rPr>
          <w:t>2</w:t>
        </w:r>
        <w:r>
          <w:fldChar w:fldCharType="end"/>
        </w:r>
      </w:p>
    </w:sdtContent>
  </w:sdt>
  <w:p w:rsidR="00754BDB" w:rsidRDefault="00754BD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754BDB" w:rsidRDefault="00754BDB">
        <w:pPr>
          <w:pStyle w:val="Rodap"/>
          <w:jc w:val="right"/>
        </w:pPr>
        <w:r>
          <w:fldChar w:fldCharType="begin"/>
        </w:r>
        <w:r>
          <w:instrText>PAGE   \* MERGEFORMAT</w:instrText>
        </w:r>
        <w:r>
          <w:fldChar w:fldCharType="separate"/>
        </w:r>
        <w:r>
          <w:rPr>
            <w:noProof/>
          </w:rPr>
          <w:t>10</w:t>
        </w:r>
        <w:r>
          <w:fldChar w:fldCharType="end"/>
        </w:r>
      </w:p>
    </w:sdtContent>
  </w:sdt>
  <w:p w:rsidR="00754BDB" w:rsidRDefault="00754B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DB" w:rsidRDefault="00754BDB" w:rsidP="00EE60F6">
      <w:r>
        <w:separator/>
      </w:r>
    </w:p>
  </w:footnote>
  <w:footnote w:type="continuationSeparator" w:id="0">
    <w:p w:rsidR="00754BDB" w:rsidRDefault="00754BD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DB" w:rsidRPr="00D626E7" w:rsidRDefault="00754BDB"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19397991"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754BDB" w:rsidRDefault="00754BDB" w:rsidP="00754BDB">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DB" w:rsidRPr="00D626E7" w:rsidRDefault="00754BDB"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4BDB" w:rsidRDefault="00754BDB" w:rsidP="006B621E">
                          <w:pPr>
                            <w:jc w:val="center"/>
                          </w:pPr>
                          <w:r>
                            <w:t>Página:</w:t>
                          </w:r>
                        </w:p>
                        <w:p w:rsidR="00754BDB" w:rsidRDefault="00754BDB" w:rsidP="006B621E">
                          <w:pPr>
                            <w:jc w:val="center"/>
                          </w:pPr>
                          <w:r>
                            <w:t>_______</w:t>
                          </w:r>
                        </w:p>
                        <w:p w:rsidR="00754BDB" w:rsidRDefault="00754BDB"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939799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754BDB" w:rsidRPr="00D626E7" w:rsidRDefault="00754BDB"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754BDB" w:rsidRDefault="00754BDB">
    <w:pPr>
      <w:pStyle w:val="Cabealho"/>
    </w:pPr>
  </w:p>
  <w:p w:rsidR="00754BDB" w:rsidRDefault="00754B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220D"/>
    <w:rsid w:val="004D7004"/>
    <w:rsid w:val="004E40CF"/>
    <w:rsid w:val="004F362A"/>
    <w:rsid w:val="00517250"/>
    <w:rsid w:val="00530CEC"/>
    <w:rsid w:val="00540E6E"/>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BDB"/>
    <w:rsid w:val="00754F22"/>
    <w:rsid w:val="00766D71"/>
    <w:rsid w:val="0077307F"/>
    <w:rsid w:val="007A724A"/>
    <w:rsid w:val="007C5E46"/>
    <w:rsid w:val="007F20F9"/>
    <w:rsid w:val="00816FA0"/>
    <w:rsid w:val="00832BDA"/>
    <w:rsid w:val="00835FA0"/>
    <w:rsid w:val="00837C7B"/>
    <w:rsid w:val="00846FB2"/>
    <w:rsid w:val="00871B04"/>
    <w:rsid w:val="008829E3"/>
    <w:rsid w:val="008942FB"/>
    <w:rsid w:val="00895ABF"/>
    <w:rsid w:val="00897BA8"/>
    <w:rsid w:val="008A6858"/>
    <w:rsid w:val="008C3084"/>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B24F3C"/>
    <w:rsid w:val="00B53BD8"/>
    <w:rsid w:val="00B83B46"/>
    <w:rsid w:val="00B91175"/>
    <w:rsid w:val="00BB0AE6"/>
    <w:rsid w:val="00BB4BBB"/>
    <w:rsid w:val="00BD73EA"/>
    <w:rsid w:val="00BF0E1C"/>
    <w:rsid w:val="00BF6E89"/>
    <w:rsid w:val="00C028D3"/>
    <w:rsid w:val="00C1455E"/>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973E9"/>
    <w:rsid w:val="00DA2F90"/>
    <w:rsid w:val="00DB1846"/>
    <w:rsid w:val="00DB7A0B"/>
    <w:rsid w:val="00DB7AD4"/>
    <w:rsid w:val="00DC027D"/>
    <w:rsid w:val="00DD357E"/>
    <w:rsid w:val="00DD5A4E"/>
    <w:rsid w:val="00DE0C58"/>
    <w:rsid w:val="00E22A83"/>
    <w:rsid w:val="00E46B07"/>
    <w:rsid w:val="00E64F8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9A4B5A01A8AD4F848E9D63E005CB2CEF"/>
        <w:category>
          <w:name w:val="Geral"/>
          <w:gallery w:val="placeholder"/>
        </w:category>
        <w:types>
          <w:type w:val="bbPlcHdr"/>
        </w:types>
        <w:behaviors>
          <w:behavior w:val="content"/>
        </w:behaviors>
        <w:guid w:val="{61135371-A0C3-438B-834B-FC06163A0C85}"/>
      </w:docPartPr>
      <w:docPartBody>
        <w:p w:rsidR="0036611D" w:rsidRDefault="00902ED0" w:rsidP="00902ED0">
          <w:pPr>
            <w:pStyle w:val="9A4B5A01A8AD4F848E9D63E005CB2CEF"/>
          </w:pPr>
          <w:r>
            <w:rPr>
              <w:rFonts w:ascii="Arial Narrow" w:hAnsi="Arial Narrow"/>
              <w:color w:val="C00000"/>
            </w:rPr>
            <w:t>xx.xxx.xxx/xxxx-xx</w:t>
          </w:r>
        </w:p>
      </w:docPartBody>
    </w:docPart>
    <w:docPart>
      <w:docPartPr>
        <w:name w:val="430A4D70CF7F4D0C9826D76BFF3CFA37"/>
        <w:category>
          <w:name w:val="Geral"/>
          <w:gallery w:val="placeholder"/>
        </w:category>
        <w:types>
          <w:type w:val="bbPlcHdr"/>
        </w:types>
        <w:behaviors>
          <w:behavior w:val="content"/>
        </w:behaviors>
        <w:guid w:val="{C741ECA0-CA0C-45D4-80BD-8C930E51D7CD}"/>
      </w:docPartPr>
      <w:docPartBody>
        <w:p w:rsidR="0036611D" w:rsidRDefault="00902ED0" w:rsidP="00902ED0">
          <w:pPr>
            <w:pStyle w:val="430A4D70CF7F4D0C9826D76BFF3CFA37"/>
          </w:pPr>
          <w:r>
            <w:rPr>
              <w:rFonts w:ascii="Arial Narrow" w:hAnsi="Arial Narrow"/>
              <w:color w:val="C00000"/>
            </w:rPr>
            <w:t>endereço da empresa</w:t>
          </w:r>
        </w:p>
      </w:docPartBody>
    </w:docPart>
    <w:docPart>
      <w:docPartPr>
        <w:name w:val="5371D6D8AED64AEFB1D31DBB1ECF7C21"/>
        <w:category>
          <w:name w:val="Geral"/>
          <w:gallery w:val="placeholder"/>
        </w:category>
        <w:types>
          <w:type w:val="bbPlcHdr"/>
        </w:types>
        <w:behaviors>
          <w:behavior w:val="content"/>
        </w:behaviors>
        <w:guid w:val="{AD9D56C4-BF18-4933-B2C0-88F29C19A71B}"/>
      </w:docPartPr>
      <w:docPartBody>
        <w:p w:rsidR="0036611D" w:rsidRDefault="00902ED0" w:rsidP="00902ED0">
          <w:pPr>
            <w:pStyle w:val="5371D6D8AED64AEFB1D31DBB1ECF7C21"/>
          </w:pPr>
          <w:r>
            <w:rPr>
              <w:rFonts w:ascii="Arial Narrow" w:hAnsi="Arial Narrow"/>
              <w:color w:val="C00000"/>
            </w:rPr>
            <w:t>xx.xxx-xx</w:t>
          </w:r>
        </w:p>
      </w:docPartBody>
    </w:docPart>
    <w:docPart>
      <w:docPartPr>
        <w:name w:val="DD212CA673954013BB1814C973063C59"/>
        <w:category>
          <w:name w:val="Geral"/>
          <w:gallery w:val="placeholder"/>
        </w:category>
        <w:types>
          <w:type w:val="bbPlcHdr"/>
        </w:types>
        <w:behaviors>
          <w:behavior w:val="content"/>
        </w:behaviors>
        <w:guid w:val="{12B54EE2-7A3C-4DBB-8BD3-9641DB943B27}"/>
      </w:docPartPr>
      <w:docPartBody>
        <w:p w:rsidR="0036611D" w:rsidRDefault="00902ED0" w:rsidP="00902ED0">
          <w:pPr>
            <w:pStyle w:val="DD212CA673954013BB1814C973063C59"/>
          </w:pPr>
          <w:r>
            <w:rPr>
              <w:rFonts w:ascii="Arial Narrow" w:hAnsi="Arial Narrow"/>
              <w:color w:val="C00000"/>
            </w:rPr>
            <w:t>nome do representante</w:t>
          </w:r>
        </w:p>
      </w:docPartBody>
    </w:docPart>
    <w:docPart>
      <w:docPartPr>
        <w:name w:val="4B22B9596DDF487DBA6B45896F376D1F"/>
        <w:category>
          <w:name w:val="Geral"/>
          <w:gallery w:val="placeholder"/>
        </w:category>
        <w:types>
          <w:type w:val="bbPlcHdr"/>
        </w:types>
        <w:behaviors>
          <w:behavior w:val="content"/>
        </w:behaviors>
        <w:guid w:val="{38E083F0-5490-4169-8C7F-B08C6D1B9EB2}"/>
      </w:docPartPr>
      <w:docPartBody>
        <w:p w:rsidR="0036611D" w:rsidRDefault="00902ED0" w:rsidP="00902ED0">
          <w:pPr>
            <w:pStyle w:val="4B22B9596DDF487DBA6B45896F376D1F"/>
          </w:pPr>
          <w:r>
            <w:rPr>
              <w:rFonts w:ascii="Arial Narrow" w:hAnsi="Arial Narrow"/>
              <w:color w:val="C00000"/>
            </w:rPr>
            <w:t>xxx.xxx.xxx-xx</w:t>
          </w:r>
        </w:p>
      </w:docPartBody>
    </w:docPart>
    <w:docPart>
      <w:docPartPr>
        <w:name w:val="D4E904536FCD4F77A8314DAD7C51EF40"/>
        <w:category>
          <w:name w:val="Geral"/>
          <w:gallery w:val="placeholder"/>
        </w:category>
        <w:types>
          <w:type w:val="bbPlcHdr"/>
        </w:types>
        <w:behaviors>
          <w:behavior w:val="content"/>
        </w:behaviors>
        <w:guid w:val="{79461219-6655-4EA8-A7C4-8502DC8E92DC}"/>
      </w:docPartPr>
      <w:docPartBody>
        <w:p w:rsidR="0036611D" w:rsidRDefault="00902ED0" w:rsidP="00902ED0">
          <w:pPr>
            <w:pStyle w:val="D4E904536FCD4F77A8314DAD7C51EF40"/>
          </w:pPr>
          <w:r>
            <w:rPr>
              <w:rFonts w:ascii="Arial Narrow" w:hAnsi="Arial Narrow"/>
              <w:color w:val="C00000"/>
            </w:rPr>
            <w:t>xxxxxxxx-x</w:t>
          </w:r>
        </w:p>
      </w:docPartBody>
    </w:docPart>
    <w:docPart>
      <w:docPartPr>
        <w:name w:val="687F453CA93E4232A2AB116D62F86E38"/>
        <w:category>
          <w:name w:val="Geral"/>
          <w:gallery w:val="placeholder"/>
        </w:category>
        <w:types>
          <w:type w:val="bbPlcHdr"/>
        </w:types>
        <w:behaviors>
          <w:behavior w:val="content"/>
        </w:behaviors>
        <w:guid w:val="{F03B0ABC-375D-4B71-A5DE-E68D712398AE}"/>
      </w:docPartPr>
      <w:docPartBody>
        <w:p w:rsidR="0036611D" w:rsidRDefault="00902ED0" w:rsidP="00902ED0">
          <w:pPr>
            <w:pStyle w:val="687F453CA93E4232A2AB116D62F86E38"/>
          </w:pPr>
          <w:r>
            <w:rPr>
              <w:rStyle w:val="TextodoEspaoReservado"/>
              <w:color w:val="C00000"/>
            </w:rPr>
            <w:t>ADICIONAR NOME DA EMPRESA</w:t>
          </w:r>
        </w:p>
      </w:docPartBody>
    </w:docPart>
    <w:docPart>
      <w:docPartPr>
        <w:name w:val="F02997CD067C4D81952C1721F3B3DD83"/>
        <w:category>
          <w:name w:val="Geral"/>
          <w:gallery w:val="placeholder"/>
        </w:category>
        <w:types>
          <w:type w:val="bbPlcHdr"/>
        </w:types>
        <w:behaviors>
          <w:behavior w:val="content"/>
        </w:behaviors>
        <w:guid w:val="{99F53B9D-A37A-444F-B8A9-7E4AD5071D8C}"/>
      </w:docPartPr>
      <w:docPartBody>
        <w:p w:rsidR="003A3021" w:rsidRDefault="003A3021" w:rsidP="003A3021">
          <w:pPr>
            <w:pStyle w:val="F02997CD067C4D81952C1721F3B3DD83"/>
          </w:pPr>
          <w:r>
            <w:rPr>
              <w:rStyle w:val="TextodoEspaoReservado"/>
              <w:color w:val="C00000"/>
            </w:rPr>
            <w:t>ADICIONAR NOME DA EMPRESA</w:t>
          </w:r>
        </w:p>
      </w:docPartBody>
    </w:docPart>
    <w:docPart>
      <w:docPartPr>
        <w:name w:val="790345BF1B1E44A4BFD568FE30894420"/>
        <w:category>
          <w:name w:val="Geral"/>
          <w:gallery w:val="placeholder"/>
        </w:category>
        <w:types>
          <w:type w:val="bbPlcHdr"/>
        </w:types>
        <w:behaviors>
          <w:behavior w:val="content"/>
        </w:behaviors>
        <w:guid w:val="{3FDB6710-BF7B-4195-AB5D-0D90915141A4}"/>
      </w:docPartPr>
      <w:docPartBody>
        <w:p w:rsidR="003A3021" w:rsidRDefault="003A3021" w:rsidP="003A3021">
          <w:pPr>
            <w:pStyle w:val="790345BF1B1E44A4BFD568FE30894420"/>
          </w:pPr>
          <w:r>
            <w:rPr>
              <w:rStyle w:val="TextodoEspaoReservado"/>
              <w:color w:val="C00000"/>
            </w:rPr>
            <w:t>ADICIONAR NOME DA EMPRESA</w:t>
          </w:r>
        </w:p>
      </w:docPartBody>
    </w:docPart>
    <w:docPart>
      <w:docPartPr>
        <w:name w:val="54AB4638357E428EBD8BFB156E13FAC6"/>
        <w:category>
          <w:name w:val="Geral"/>
          <w:gallery w:val="placeholder"/>
        </w:category>
        <w:types>
          <w:type w:val="bbPlcHdr"/>
        </w:types>
        <w:behaviors>
          <w:behavior w:val="content"/>
        </w:behaviors>
        <w:guid w:val="{A59CBCA7-30B0-47D4-BBF3-A31CC94E193E}"/>
      </w:docPartPr>
      <w:docPartBody>
        <w:p w:rsidR="003A3021" w:rsidRDefault="003A3021" w:rsidP="003A3021">
          <w:pPr>
            <w:pStyle w:val="54AB4638357E428EBD8BFB156E13FAC6"/>
          </w:pPr>
          <w:r w:rsidRPr="005E3187">
            <w:rPr>
              <w:rStyle w:val="TextodoEspaoReservado"/>
              <w:rFonts w:ascii="Arial Narrow" w:hAnsi="Arial Narrow"/>
              <w:color w:val="C00000"/>
            </w:rPr>
            <w:t>escolher modalidade</w:t>
          </w:r>
        </w:p>
      </w:docPartBody>
    </w:docPart>
    <w:docPart>
      <w:docPartPr>
        <w:name w:val="3DB1F18A27034D6386A4A0084717555E"/>
        <w:category>
          <w:name w:val="Geral"/>
          <w:gallery w:val="placeholder"/>
        </w:category>
        <w:types>
          <w:type w:val="bbPlcHdr"/>
        </w:types>
        <w:behaviors>
          <w:behavior w:val="content"/>
        </w:behaviors>
        <w:guid w:val="{0334CFDE-7F65-4297-BD2C-EAC4512757CE}"/>
      </w:docPartPr>
      <w:docPartBody>
        <w:p w:rsidR="003A3021" w:rsidRDefault="003A3021" w:rsidP="003A3021">
          <w:pPr>
            <w:pStyle w:val="3DB1F18A27034D6386A4A0084717555E"/>
          </w:pPr>
          <w:r w:rsidRPr="005E3187">
            <w:rPr>
              <w:rStyle w:val="TextodoEspaoReservado"/>
              <w:rFonts w:ascii="Arial Narrow" w:hAnsi="Arial Narrow"/>
              <w:color w:val="C00000"/>
            </w:rPr>
            <w:t>escolher modalidade</w:t>
          </w:r>
        </w:p>
      </w:docPartBody>
    </w:docPart>
    <w:docPart>
      <w:docPartPr>
        <w:name w:val="AA3BE005FA7E43CEB534FE05F899060D"/>
        <w:category>
          <w:name w:val="Geral"/>
          <w:gallery w:val="placeholder"/>
        </w:category>
        <w:types>
          <w:type w:val="bbPlcHdr"/>
        </w:types>
        <w:behaviors>
          <w:behavior w:val="content"/>
        </w:behaviors>
        <w:guid w:val="{C4164FE7-4F11-4A0D-BCA5-3846C1EE7C2B}"/>
      </w:docPartPr>
      <w:docPartBody>
        <w:p w:rsidR="003A3021" w:rsidRDefault="003A3021" w:rsidP="003A3021">
          <w:pPr>
            <w:pStyle w:val="AA3BE005FA7E43CEB534FE05F899060D"/>
          </w:pPr>
          <w:r w:rsidRPr="005E3187">
            <w:rPr>
              <w:rStyle w:val="TextodoEspaoReservado"/>
              <w:color w:val="C00000"/>
            </w:rPr>
            <w:t>..../ano</w:t>
          </w:r>
        </w:p>
      </w:docPartBody>
    </w:docPart>
    <w:docPart>
      <w:docPartPr>
        <w:name w:val="1E08DD11A34E4CC3AC167034E282DCC1"/>
        <w:category>
          <w:name w:val="Geral"/>
          <w:gallery w:val="placeholder"/>
        </w:category>
        <w:types>
          <w:type w:val="bbPlcHdr"/>
        </w:types>
        <w:behaviors>
          <w:behavior w:val="content"/>
        </w:behaviors>
        <w:guid w:val="{9FA82881-3F53-4A8D-BB16-624223FE7A3A}"/>
      </w:docPartPr>
      <w:docPartBody>
        <w:p w:rsidR="003A3021" w:rsidRDefault="003A3021" w:rsidP="003A3021">
          <w:pPr>
            <w:pStyle w:val="1E08DD11A34E4CC3AC167034E282DCC1"/>
          </w:pPr>
          <w:r>
            <w:rPr>
              <w:rStyle w:val="TextodoEspaoReservado"/>
              <w:color w:val="C00000"/>
            </w:rPr>
            <w:t>ADICIONAR NOME DA EMPRESA</w:t>
          </w:r>
        </w:p>
      </w:docPartBody>
    </w:docPart>
    <w:docPart>
      <w:docPartPr>
        <w:name w:val="AA7C442BB1A9471EAE72D5FDD006E296"/>
        <w:category>
          <w:name w:val="Geral"/>
          <w:gallery w:val="placeholder"/>
        </w:category>
        <w:types>
          <w:type w:val="bbPlcHdr"/>
        </w:types>
        <w:behaviors>
          <w:behavior w:val="content"/>
        </w:behaviors>
        <w:guid w:val="{03713FFC-2F67-49B9-85B2-8511BF9C563E}"/>
      </w:docPartPr>
      <w:docPartBody>
        <w:p w:rsidR="003A3021" w:rsidRDefault="003A3021" w:rsidP="003A3021">
          <w:pPr>
            <w:pStyle w:val="AA7C442BB1A9471EAE72D5FDD006E29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6611D"/>
    <w:rsid w:val="003A3021"/>
    <w:rsid w:val="003A4461"/>
    <w:rsid w:val="0041178F"/>
    <w:rsid w:val="00421123"/>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02ED0"/>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302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F39D869860D2430FB17BD4E6BB977B1B">
    <w:name w:val="F39D869860D2430FB17BD4E6BB977B1B"/>
    <w:rsid w:val="00902ED0"/>
  </w:style>
  <w:style w:type="paragraph" w:customStyle="1" w:styleId="4AA4C8A459CD460AA9D9BBFCD5178EA1">
    <w:name w:val="4AA4C8A459CD460AA9D9BBFCD5178EA1"/>
    <w:rsid w:val="00902ED0"/>
  </w:style>
  <w:style w:type="paragraph" w:customStyle="1" w:styleId="9A4B5A01A8AD4F848E9D63E005CB2CEF">
    <w:name w:val="9A4B5A01A8AD4F848E9D63E005CB2CEF"/>
    <w:rsid w:val="00902ED0"/>
  </w:style>
  <w:style w:type="paragraph" w:customStyle="1" w:styleId="430A4D70CF7F4D0C9826D76BFF3CFA37">
    <w:name w:val="430A4D70CF7F4D0C9826D76BFF3CFA37"/>
    <w:rsid w:val="00902ED0"/>
  </w:style>
  <w:style w:type="paragraph" w:customStyle="1" w:styleId="5371D6D8AED64AEFB1D31DBB1ECF7C21">
    <w:name w:val="5371D6D8AED64AEFB1D31DBB1ECF7C21"/>
    <w:rsid w:val="00902ED0"/>
  </w:style>
  <w:style w:type="paragraph" w:customStyle="1" w:styleId="DD212CA673954013BB1814C973063C59">
    <w:name w:val="DD212CA673954013BB1814C973063C59"/>
    <w:rsid w:val="00902ED0"/>
  </w:style>
  <w:style w:type="paragraph" w:customStyle="1" w:styleId="4B22B9596DDF487DBA6B45896F376D1F">
    <w:name w:val="4B22B9596DDF487DBA6B45896F376D1F"/>
    <w:rsid w:val="00902ED0"/>
  </w:style>
  <w:style w:type="paragraph" w:customStyle="1" w:styleId="D4E904536FCD4F77A8314DAD7C51EF40">
    <w:name w:val="D4E904536FCD4F77A8314DAD7C51EF40"/>
    <w:rsid w:val="00902ED0"/>
  </w:style>
  <w:style w:type="paragraph" w:customStyle="1" w:styleId="687F453CA93E4232A2AB116D62F86E38">
    <w:name w:val="687F453CA93E4232A2AB116D62F86E38"/>
    <w:rsid w:val="00902ED0"/>
  </w:style>
  <w:style w:type="paragraph" w:customStyle="1" w:styleId="5F93D395F3D54CF5B0D7ADAB87A95F55">
    <w:name w:val="5F93D395F3D54CF5B0D7ADAB87A95F55"/>
    <w:rsid w:val="00902ED0"/>
  </w:style>
  <w:style w:type="paragraph" w:customStyle="1" w:styleId="4DCCE2251CF9484A803AE48570489A58">
    <w:name w:val="4DCCE2251CF9484A803AE48570489A58"/>
    <w:rsid w:val="0036611D"/>
  </w:style>
  <w:style w:type="paragraph" w:customStyle="1" w:styleId="2FB10560FC5C4276A358A9156CA6EBA1">
    <w:name w:val="2FB10560FC5C4276A358A9156CA6EBA1"/>
    <w:rsid w:val="0036611D"/>
  </w:style>
  <w:style w:type="paragraph" w:customStyle="1" w:styleId="7B5D1D3B3A234959B53CFF4CFB706760">
    <w:name w:val="7B5D1D3B3A234959B53CFF4CFB706760"/>
    <w:rsid w:val="0036611D"/>
  </w:style>
  <w:style w:type="paragraph" w:customStyle="1" w:styleId="7ACB273DA3BC4105B9F792BD569469D0">
    <w:name w:val="7ACB273DA3BC4105B9F792BD569469D0"/>
    <w:rsid w:val="0036611D"/>
  </w:style>
  <w:style w:type="paragraph" w:customStyle="1" w:styleId="D43C68D93A7C469794EE85BEFD3EEFBD">
    <w:name w:val="D43C68D93A7C469794EE85BEFD3EEFBD"/>
    <w:rsid w:val="0036611D"/>
  </w:style>
  <w:style w:type="paragraph" w:customStyle="1" w:styleId="B2D1CFE97708485982E06CEC8341D087">
    <w:name w:val="B2D1CFE97708485982E06CEC8341D087"/>
    <w:rsid w:val="0036611D"/>
  </w:style>
  <w:style w:type="paragraph" w:customStyle="1" w:styleId="E76B893CBB694080A9782E104CD84033">
    <w:name w:val="E76B893CBB694080A9782E104CD84033"/>
    <w:rsid w:val="0036611D"/>
  </w:style>
  <w:style w:type="paragraph" w:customStyle="1" w:styleId="2D8D2C472E5C47CFABE39F698E0CCE09">
    <w:name w:val="2D8D2C472E5C47CFABE39F698E0CCE09"/>
    <w:rsid w:val="003A3021"/>
  </w:style>
  <w:style w:type="paragraph" w:customStyle="1" w:styleId="76FE846717414555AA03CFE1225BEC28">
    <w:name w:val="76FE846717414555AA03CFE1225BEC28"/>
    <w:rsid w:val="003A3021"/>
  </w:style>
  <w:style w:type="paragraph" w:customStyle="1" w:styleId="100C46283184408D8BD0BADD56FA1A42">
    <w:name w:val="100C46283184408D8BD0BADD56FA1A42"/>
    <w:rsid w:val="003A3021"/>
  </w:style>
  <w:style w:type="paragraph" w:customStyle="1" w:styleId="7CDBE7030EB649DC9E8FB59B386B74A6">
    <w:name w:val="7CDBE7030EB649DC9E8FB59B386B74A6"/>
    <w:rsid w:val="003A3021"/>
  </w:style>
  <w:style w:type="paragraph" w:customStyle="1" w:styleId="C53FCE3E4AAD48F6A7FD921B564F5E73">
    <w:name w:val="C53FCE3E4AAD48F6A7FD921B564F5E73"/>
    <w:rsid w:val="003A3021"/>
  </w:style>
  <w:style w:type="paragraph" w:customStyle="1" w:styleId="E5D4E1B2D30445FAA224918F38296E91">
    <w:name w:val="E5D4E1B2D30445FAA224918F38296E91"/>
    <w:rsid w:val="003A3021"/>
  </w:style>
  <w:style w:type="paragraph" w:customStyle="1" w:styleId="D971BB1BEE884189B4EC0300FE3571D0">
    <w:name w:val="D971BB1BEE884189B4EC0300FE3571D0"/>
    <w:rsid w:val="003A3021"/>
  </w:style>
  <w:style w:type="paragraph" w:customStyle="1" w:styleId="96B44D72CF194AF9A83EFC375765DDD2">
    <w:name w:val="96B44D72CF194AF9A83EFC375765DDD2"/>
    <w:rsid w:val="003A3021"/>
  </w:style>
  <w:style w:type="paragraph" w:customStyle="1" w:styleId="110E5B00196946F8B35EF844CDCECD56">
    <w:name w:val="110E5B00196946F8B35EF844CDCECD56"/>
    <w:rsid w:val="003A3021"/>
  </w:style>
  <w:style w:type="paragraph" w:customStyle="1" w:styleId="3765B3D2FECD404AB20EA6D42C9D4298">
    <w:name w:val="3765B3D2FECD404AB20EA6D42C9D4298"/>
    <w:rsid w:val="003A3021"/>
  </w:style>
  <w:style w:type="paragraph" w:customStyle="1" w:styleId="C122CC76C6414010849C26F033E23060">
    <w:name w:val="C122CC76C6414010849C26F033E23060"/>
    <w:rsid w:val="003A3021"/>
  </w:style>
  <w:style w:type="paragraph" w:customStyle="1" w:styleId="1378AF23F163494B970EE3173553CEE6">
    <w:name w:val="1378AF23F163494B970EE3173553CEE6"/>
    <w:rsid w:val="003A3021"/>
  </w:style>
  <w:style w:type="paragraph" w:customStyle="1" w:styleId="66DFBA17F3794808A8617B4EFAAD94C5">
    <w:name w:val="66DFBA17F3794808A8617B4EFAAD94C5"/>
    <w:rsid w:val="003A3021"/>
  </w:style>
  <w:style w:type="paragraph" w:customStyle="1" w:styleId="D67143500C9B4783BACEF18BAD0338F3">
    <w:name w:val="D67143500C9B4783BACEF18BAD0338F3"/>
    <w:rsid w:val="003A3021"/>
  </w:style>
  <w:style w:type="paragraph" w:customStyle="1" w:styleId="ACB3627E3D02411DA4E318779EB32677">
    <w:name w:val="ACB3627E3D02411DA4E318779EB32677"/>
    <w:rsid w:val="003A3021"/>
  </w:style>
  <w:style w:type="paragraph" w:customStyle="1" w:styleId="EE9E1549CD374A71B6A262615111F816">
    <w:name w:val="EE9E1549CD374A71B6A262615111F816"/>
    <w:rsid w:val="003A3021"/>
  </w:style>
  <w:style w:type="paragraph" w:customStyle="1" w:styleId="0F893522454E492488A739DA1097DB8D">
    <w:name w:val="0F893522454E492488A739DA1097DB8D"/>
    <w:rsid w:val="003A3021"/>
  </w:style>
  <w:style w:type="paragraph" w:customStyle="1" w:styleId="FCA119B9DD404A31BCCD748C477BB3D5">
    <w:name w:val="FCA119B9DD404A31BCCD748C477BB3D5"/>
    <w:rsid w:val="003A3021"/>
  </w:style>
  <w:style w:type="paragraph" w:customStyle="1" w:styleId="AA22621C8C384AE39D11B4EB2095485F">
    <w:name w:val="AA22621C8C384AE39D11B4EB2095485F"/>
    <w:rsid w:val="003A3021"/>
  </w:style>
  <w:style w:type="paragraph" w:customStyle="1" w:styleId="C1D947D6E6924EA6BD7622925761B37C">
    <w:name w:val="C1D947D6E6924EA6BD7622925761B37C"/>
    <w:rsid w:val="003A3021"/>
  </w:style>
  <w:style w:type="paragraph" w:customStyle="1" w:styleId="FAD5190C8B8445D791AF0FA30A73C74D">
    <w:name w:val="FAD5190C8B8445D791AF0FA30A73C74D"/>
    <w:rsid w:val="003A3021"/>
  </w:style>
  <w:style w:type="paragraph" w:customStyle="1" w:styleId="434718273F714783AF2C90E5874D3D02">
    <w:name w:val="434718273F714783AF2C90E5874D3D02"/>
    <w:rsid w:val="003A3021"/>
  </w:style>
  <w:style w:type="paragraph" w:customStyle="1" w:styleId="4764366ECE894963AC44FBA161B41AF0">
    <w:name w:val="4764366ECE894963AC44FBA161B41AF0"/>
    <w:rsid w:val="003A3021"/>
  </w:style>
  <w:style w:type="paragraph" w:customStyle="1" w:styleId="CC2DB58DE2814AE1A00C95E91244D48F">
    <w:name w:val="CC2DB58DE2814AE1A00C95E91244D48F"/>
    <w:rsid w:val="003A3021"/>
  </w:style>
  <w:style w:type="paragraph" w:customStyle="1" w:styleId="DF750B4DFF4045D68A2AD6E9D3CAD2EA">
    <w:name w:val="DF750B4DFF4045D68A2AD6E9D3CAD2EA"/>
    <w:rsid w:val="003A3021"/>
  </w:style>
  <w:style w:type="paragraph" w:customStyle="1" w:styleId="2A29E508D2304DD3977758291B3D0506">
    <w:name w:val="2A29E508D2304DD3977758291B3D0506"/>
    <w:rsid w:val="003A3021"/>
  </w:style>
  <w:style w:type="paragraph" w:customStyle="1" w:styleId="B3DB8DE434844F8F93941E6DAFCD1C15">
    <w:name w:val="B3DB8DE434844F8F93941E6DAFCD1C15"/>
    <w:rsid w:val="003A3021"/>
  </w:style>
  <w:style w:type="paragraph" w:customStyle="1" w:styleId="71441328AE7145788CAE3628EBF20E94">
    <w:name w:val="71441328AE7145788CAE3628EBF20E94"/>
    <w:rsid w:val="003A3021"/>
  </w:style>
  <w:style w:type="paragraph" w:customStyle="1" w:styleId="6F72DE1F9DC5487E9A9BE404A554CEA8">
    <w:name w:val="6F72DE1F9DC5487E9A9BE404A554CEA8"/>
    <w:rsid w:val="003A3021"/>
  </w:style>
  <w:style w:type="paragraph" w:customStyle="1" w:styleId="3E2AB79E2C794D10AD892A1D89A68DBB">
    <w:name w:val="3E2AB79E2C794D10AD892A1D89A68DBB"/>
    <w:rsid w:val="003A3021"/>
  </w:style>
  <w:style w:type="paragraph" w:customStyle="1" w:styleId="E065D3606E744EC6A8DAC4911437FAC2">
    <w:name w:val="E065D3606E744EC6A8DAC4911437FAC2"/>
    <w:rsid w:val="003A3021"/>
  </w:style>
  <w:style w:type="paragraph" w:customStyle="1" w:styleId="682F160F3F244C30BD9243D644B619D8">
    <w:name w:val="682F160F3F244C30BD9243D644B619D8"/>
    <w:rsid w:val="003A3021"/>
  </w:style>
  <w:style w:type="paragraph" w:customStyle="1" w:styleId="74A0A1920F5D485298038D1764BC484B">
    <w:name w:val="74A0A1920F5D485298038D1764BC484B"/>
    <w:rsid w:val="003A3021"/>
  </w:style>
  <w:style w:type="paragraph" w:customStyle="1" w:styleId="882737E12C9F40E28098479AB05C5BFE">
    <w:name w:val="882737E12C9F40E28098479AB05C5BFE"/>
    <w:rsid w:val="003A3021"/>
  </w:style>
  <w:style w:type="paragraph" w:customStyle="1" w:styleId="104F8FEFEB99421AAC44ADD1CD25766D">
    <w:name w:val="104F8FEFEB99421AAC44ADD1CD25766D"/>
    <w:rsid w:val="003A3021"/>
  </w:style>
  <w:style w:type="paragraph" w:customStyle="1" w:styleId="F02997CD067C4D81952C1721F3B3DD83">
    <w:name w:val="F02997CD067C4D81952C1721F3B3DD83"/>
    <w:rsid w:val="003A3021"/>
  </w:style>
  <w:style w:type="paragraph" w:customStyle="1" w:styleId="790345BF1B1E44A4BFD568FE30894420">
    <w:name w:val="790345BF1B1E44A4BFD568FE30894420"/>
    <w:rsid w:val="003A3021"/>
  </w:style>
  <w:style w:type="paragraph" w:customStyle="1" w:styleId="54AB4638357E428EBD8BFB156E13FAC6">
    <w:name w:val="54AB4638357E428EBD8BFB156E13FAC6"/>
    <w:rsid w:val="003A3021"/>
  </w:style>
  <w:style w:type="paragraph" w:customStyle="1" w:styleId="3DB1F18A27034D6386A4A0084717555E">
    <w:name w:val="3DB1F18A27034D6386A4A0084717555E"/>
    <w:rsid w:val="003A3021"/>
  </w:style>
  <w:style w:type="paragraph" w:customStyle="1" w:styleId="AA3BE005FA7E43CEB534FE05F899060D">
    <w:name w:val="AA3BE005FA7E43CEB534FE05F899060D"/>
    <w:rsid w:val="003A3021"/>
  </w:style>
  <w:style w:type="paragraph" w:customStyle="1" w:styleId="1E08DD11A34E4CC3AC167034E282DCC1">
    <w:name w:val="1E08DD11A34E4CC3AC167034E282DCC1"/>
    <w:rsid w:val="003A3021"/>
  </w:style>
  <w:style w:type="paragraph" w:customStyle="1" w:styleId="AA7C442BB1A9471EAE72D5FDD006E296">
    <w:name w:val="AA7C442BB1A9471EAE72D5FDD006E296"/>
    <w:rsid w:val="003A30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302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F39D869860D2430FB17BD4E6BB977B1B">
    <w:name w:val="F39D869860D2430FB17BD4E6BB977B1B"/>
    <w:rsid w:val="00902ED0"/>
  </w:style>
  <w:style w:type="paragraph" w:customStyle="1" w:styleId="4AA4C8A459CD460AA9D9BBFCD5178EA1">
    <w:name w:val="4AA4C8A459CD460AA9D9BBFCD5178EA1"/>
    <w:rsid w:val="00902ED0"/>
  </w:style>
  <w:style w:type="paragraph" w:customStyle="1" w:styleId="9A4B5A01A8AD4F848E9D63E005CB2CEF">
    <w:name w:val="9A4B5A01A8AD4F848E9D63E005CB2CEF"/>
    <w:rsid w:val="00902ED0"/>
  </w:style>
  <w:style w:type="paragraph" w:customStyle="1" w:styleId="430A4D70CF7F4D0C9826D76BFF3CFA37">
    <w:name w:val="430A4D70CF7F4D0C9826D76BFF3CFA37"/>
    <w:rsid w:val="00902ED0"/>
  </w:style>
  <w:style w:type="paragraph" w:customStyle="1" w:styleId="5371D6D8AED64AEFB1D31DBB1ECF7C21">
    <w:name w:val="5371D6D8AED64AEFB1D31DBB1ECF7C21"/>
    <w:rsid w:val="00902ED0"/>
  </w:style>
  <w:style w:type="paragraph" w:customStyle="1" w:styleId="DD212CA673954013BB1814C973063C59">
    <w:name w:val="DD212CA673954013BB1814C973063C59"/>
    <w:rsid w:val="00902ED0"/>
  </w:style>
  <w:style w:type="paragraph" w:customStyle="1" w:styleId="4B22B9596DDF487DBA6B45896F376D1F">
    <w:name w:val="4B22B9596DDF487DBA6B45896F376D1F"/>
    <w:rsid w:val="00902ED0"/>
  </w:style>
  <w:style w:type="paragraph" w:customStyle="1" w:styleId="D4E904536FCD4F77A8314DAD7C51EF40">
    <w:name w:val="D4E904536FCD4F77A8314DAD7C51EF40"/>
    <w:rsid w:val="00902ED0"/>
  </w:style>
  <w:style w:type="paragraph" w:customStyle="1" w:styleId="687F453CA93E4232A2AB116D62F86E38">
    <w:name w:val="687F453CA93E4232A2AB116D62F86E38"/>
    <w:rsid w:val="00902ED0"/>
  </w:style>
  <w:style w:type="paragraph" w:customStyle="1" w:styleId="5F93D395F3D54CF5B0D7ADAB87A95F55">
    <w:name w:val="5F93D395F3D54CF5B0D7ADAB87A95F55"/>
    <w:rsid w:val="00902ED0"/>
  </w:style>
  <w:style w:type="paragraph" w:customStyle="1" w:styleId="4DCCE2251CF9484A803AE48570489A58">
    <w:name w:val="4DCCE2251CF9484A803AE48570489A58"/>
    <w:rsid w:val="0036611D"/>
  </w:style>
  <w:style w:type="paragraph" w:customStyle="1" w:styleId="2FB10560FC5C4276A358A9156CA6EBA1">
    <w:name w:val="2FB10560FC5C4276A358A9156CA6EBA1"/>
    <w:rsid w:val="0036611D"/>
  </w:style>
  <w:style w:type="paragraph" w:customStyle="1" w:styleId="7B5D1D3B3A234959B53CFF4CFB706760">
    <w:name w:val="7B5D1D3B3A234959B53CFF4CFB706760"/>
    <w:rsid w:val="0036611D"/>
  </w:style>
  <w:style w:type="paragraph" w:customStyle="1" w:styleId="7ACB273DA3BC4105B9F792BD569469D0">
    <w:name w:val="7ACB273DA3BC4105B9F792BD569469D0"/>
    <w:rsid w:val="0036611D"/>
  </w:style>
  <w:style w:type="paragraph" w:customStyle="1" w:styleId="D43C68D93A7C469794EE85BEFD3EEFBD">
    <w:name w:val="D43C68D93A7C469794EE85BEFD3EEFBD"/>
    <w:rsid w:val="0036611D"/>
  </w:style>
  <w:style w:type="paragraph" w:customStyle="1" w:styleId="B2D1CFE97708485982E06CEC8341D087">
    <w:name w:val="B2D1CFE97708485982E06CEC8341D087"/>
    <w:rsid w:val="0036611D"/>
  </w:style>
  <w:style w:type="paragraph" w:customStyle="1" w:styleId="E76B893CBB694080A9782E104CD84033">
    <w:name w:val="E76B893CBB694080A9782E104CD84033"/>
    <w:rsid w:val="0036611D"/>
  </w:style>
  <w:style w:type="paragraph" w:customStyle="1" w:styleId="2D8D2C472E5C47CFABE39F698E0CCE09">
    <w:name w:val="2D8D2C472E5C47CFABE39F698E0CCE09"/>
    <w:rsid w:val="003A3021"/>
  </w:style>
  <w:style w:type="paragraph" w:customStyle="1" w:styleId="76FE846717414555AA03CFE1225BEC28">
    <w:name w:val="76FE846717414555AA03CFE1225BEC28"/>
    <w:rsid w:val="003A3021"/>
  </w:style>
  <w:style w:type="paragraph" w:customStyle="1" w:styleId="100C46283184408D8BD0BADD56FA1A42">
    <w:name w:val="100C46283184408D8BD0BADD56FA1A42"/>
    <w:rsid w:val="003A3021"/>
  </w:style>
  <w:style w:type="paragraph" w:customStyle="1" w:styleId="7CDBE7030EB649DC9E8FB59B386B74A6">
    <w:name w:val="7CDBE7030EB649DC9E8FB59B386B74A6"/>
    <w:rsid w:val="003A3021"/>
  </w:style>
  <w:style w:type="paragraph" w:customStyle="1" w:styleId="C53FCE3E4AAD48F6A7FD921B564F5E73">
    <w:name w:val="C53FCE3E4AAD48F6A7FD921B564F5E73"/>
    <w:rsid w:val="003A3021"/>
  </w:style>
  <w:style w:type="paragraph" w:customStyle="1" w:styleId="E5D4E1B2D30445FAA224918F38296E91">
    <w:name w:val="E5D4E1B2D30445FAA224918F38296E91"/>
    <w:rsid w:val="003A3021"/>
  </w:style>
  <w:style w:type="paragraph" w:customStyle="1" w:styleId="D971BB1BEE884189B4EC0300FE3571D0">
    <w:name w:val="D971BB1BEE884189B4EC0300FE3571D0"/>
    <w:rsid w:val="003A3021"/>
  </w:style>
  <w:style w:type="paragraph" w:customStyle="1" w:styleId="96B44D72CF194AF9A83EFC375765DDD2">
    <w:name w:val="96B44D72CF194AF9A83EFC375765DDD2"/>
    <w:rsid w:val="003A3021"/>
  </w:style>
  <w:style w:type="paragraph" w:customStyle="1" w:styleId="110E5B00196946F8B35EF844CDCECD56">
    <w:name w:val="110E5B00196946F8B35EF844CDCECD56"/>
    <w:rsid w:val="003A3021"/>
  </w:style>
  <w:style w:type="paragraph" w:customStyle="1" w:styleId="3765B3D2FECD404AB20EA6D42C9D4298">
    <w:name w:val="3765B3D2FECD404AB20EA6D42C9D4298"/>
    <w:rsid w:val="003A3021"/>
  </w:style>
  <w:style w:type="paragraph" w:customStyle="1" w:styleId="C122CC76C6414010849C26F033E23060">
    <w:name w:val="C122CC76C6414010849C26F033E23060"/>
    <w:rsid w:val="003A3021"/>
  </w:style>
  <w:style w:type="paragraph" w:customStyle="1" w:styleId="1378AF23F163494B970EE3173553CEE6">
    <w:name w:val="1378AF23F163494B970EE3173553CEE6"/>
    <w:rsid w:val="003A3021"/>
  </w:style>
  <w:style w:type="paragraph" w:customStyle="1" w:styleId="66DFBA17F3794808A8617B4EFAAD94C5">
    <w:name w:val="66DFBA17F3794808A8617B4EFAAD94C5"/>
    <w:rsid w:val="003A3021"/>
  </w:style>
  <w:style w:type="paragraph" w:customStyle="1" w:styleId="D67143500C9B4783BACEF18BAD0338F3">
    <w:name w:val="D67143500C9B4783BACEF18BAD0338F3"/>
    <w:rsid w:val="003A3021"/>
  </w:style>
  <w:style w:type="paragraph" w:customStyle="1" w:styleId="ACB3627E3D02411DA4E318779EB32677">
    <w:name w:val="ACB3627E3D02411DA4E318779EB32677"/>
    <w:rsid w:val="003A3021"/>
  </w:style>
  <w:style w:type="paragraph" w:customStyle="1" w:styleId="EE9E1549CD374A71B6A262615111F816">
    <w:name w:val="EE9E1549CD374A71B6A262615111F816"/>
    <w:rsid w:val="003A3021"/>
  </w:style>
  <w:style w:type="paragraph" w:customStyle="1" w:styleId="0F893522454E492488A739DA1097DB8D">
    <w:name w:val="0F893522454E492488A739DA1097DB8D"/>
    <w:rsid w:val="003A3021"/>
  </w:style>
  <w:style w:type="paragraph" w:customStyle="1" w:styleId="FCA119B9DD404A31BCCD748C477BB3D5">
    <w:name w:val="FCA119B9DD404A31BCCD748C477BB3D5"/>
    <w:rsid w:val="003A3021"/>
  </w:style>
  <w:style w:type="paragraph" w:customStyle="1" w:styleId="AA22621C8C384AE39D11B4EB2095485F">
    <w:name w:val="AA22621C8C384AE39D11B4EB2095485F"/>
    <w:rsid w:val="003A3021"/>
  </w:style>
  <w:style w:type="paragraph" w:customStyle="1" w:styleId="C1D947D6E6924EA6BD7622925761B37C">
    <w:name w:val="C1D947D6E6924EA6BD7622925761B37C"/>
    <w:rsid w:val="003A3021"/>
  </w:style>
  <w:style w:type="paragraph" w:customStyle="1" w:styleId="FAD5190C8B8445D791AF0FA30A73C74D">
    <w:name w:val="FAD5190C8B8445D791AF0FA30A73C74D"/>
    <w:rsid w:val="003A3021"/>
  </w:style>
  <w:style w:type="paragraph" w:customStyle="1" w:styleId="434718273F714783AF2C90E5874D3D02">
    <w:name w:val="434718273F714783AF2C90E5874D3D02"/>
    <w:rsid w:val="003A3021"/>
  </w:style>
  <w:style w:type="paragraph" w:customStyle="1" w:styleId="4764366ECE894963AC44FBA161B41AF0">
    <w:name w:val="4764366ECE894963AC44FBA161B41AF0"/>
    <w:rsid w:val="003A3021"/>
  </w:style>
  <w:style w:type="paragraph" w:customStyle="1" w:styleId="CC2DB58DE2814AE1A00C95E91244D48F">
    <w:name w:val="CC2DB58DE2814AE1A00C95E91244D48F"/>
    <w:rsid w:val="003A3021"/>
  </w:style>
  <w:style w:type="paragraph" w:customStyle="1" w:styleId="DF750B4DFF4045D68A2AD6E9D3CAD2EA">
    <w:name w:val="DF750B4DFF4045D68A2AD6E9D3CAD2EA"/>
    <w:rsid w:val="003A3021"/>
  </w:style>
  <w:style w:type="paragraph" w:customStyle="1" w:styleId="2A29E508D2304DD3977758291B3D0506">
    <w:name w:val="2A29E508D2304DD3977758291B3D0506"/>
    <w:rsid w:val="003A3021"/>
  </w:style>
  <w:style w:type="paragraph" w:customStyle="1" w:styleId="B3DB8DE434844F8F93941E6DAFCD1C15">
    <w:name w:val="B3DB8DE434844F8F93941E6DAFCD1C15"/>
    <w:rsid w:val="003A3021"/>
  </w:style>
  <w:style w:type="paragraph" w:customStyle="1" w:styleId="71441328AE7145788CAE3628EBF20E94">
    <w:name w:val="71441328AE7145788CAE3628EBF20E94"/>
    <w:rsid w:val="003A3021"/>
  </w:style>
  <w:style w:type="paragraph" w:customStyle="1" w:styleId="6F72DE1F9DC5487E9A9BE404A554CEA8">
    <w:name w:val="6F72DE1F9DC5487E9A9BE404A554CEA8"/>
    <w:rsid w:val="003A3021"/>
  </w:style>
  <w:style w:type="paragraph" w:customStyle="1" w:styleId="3E2AB79E2C794D10AD892A1D89A68DBB">
    <w:name w:val="3E2AB79E2C794D10AD892A1D89A68DBB"/>
    <w:rsid w:val="003A3021"/>
  </w:style>
  <w:style w:type="paragraph" w:customStyle="1" w:styleId="E065D3606E744EC6A8DAC4911437FAC2">
    <w:name w:val="E065D3606E744EC6A8DAC4911437FAC2"/>
    <w:rsid w:val="003A3021"/>
  </w:style>
  <w:style w:type="paragraph" w:customStyle="1" w:styleId="682F160F3F244C30BD9243D644B619D8">
    <w:name w:val="682F160F3F244C30BD9243D644B619D8"/>
    <w:rsid w:val="003A3021"/>
  </w:style>
  <w:style w:type="paragraph" w:customStyle="1" w:styleId="74A0A1920F5D485298038D1764BC484B">
    <w:name w:val="74A0A1920F5D485298038D1764BC484B"/>
    <w:rsid w:val="003A3021"/>
  </w:style>
  <w:style w:type="paragraph" w:customStyle="1" w:styleId="882737E12C9F40E28098479AB05C5BFE">
    <w:name w:val="882737E12C9F40E28098479AB05C5BFE"/>
    <w:rsid w:val="003A3021"/>
  </w:style>
  <w:style w:type="paragraph" w:customStyle="1" w:styleId="104F8FEFEB99421AAC44ADD1CD25766D">
    <w:name w:val="104F8FEFEB99421AAC44ADD1CD25766D"/>
    <w:rsid w:val="003A3021"/>
  </w:style>
  <w:style w:type="paragraph" w:customStyle="1" w:styleId="F02997CD067C4D81952C1721F3B3DD83">
    <w:name w:val="F02997CD067C4D81952C1721F3B3DD83"/>
    <w:rsid w:val="003A3021"/>
  </w:style>
  <w:style w:type="paragraph" w:customStyle="1" w:styleId="790345BF1B1E44A4BFD568FE30894420">
    <w:name w:val="790345BF1B1E44A4BFD568FE30894420"/>
    <w:rsid w:val="003A3021"/>
  </w:style>
  <w:style w:type="paragraph" w:customStyle="1" w:styleId="54AB4638357E428EBD8BFB156E13FAC6">
    <w:name w:val="54AB4638357E428EBD8BFB156E13FAC6"/>
    <w:rsid w:val="003A3021"/>
  </w:style>
  <w:style w:type="paragraph" w:customStyle="1" w:styleId="3DB1F18A27034D6386A4A0084717555E">
    <w:name w:val="3DB1F18A27034D6386A4A0084717555E"/>
    <w:rsid w:val="003A3021"/>
  </w:style>
  <w:style w:type="paragraph" w:customStyle="1" w:styleId="AA3BE005FA7E43CEB534FE05F899060D">
    <w:name w:val="AA3BE005FA7E43CEB534FE05F899060D"/>
    <w:rsid w:val="003A3021"/>
  </w:style>
  <w:style w:type="paragraph" w:customStyle="1" w:styleId="1E08DD11A34E4CC3AC167034E282DCC1">
    <w:name w:val="1E08DD11A34E4CC3AC167034E282DCC1"/>
    <w:rsid w:val="003A3021"/>
  </w:style>
  <w:style w:type="paragraph" w:customStyle="1" w:styleId="AA7C442BB1A9471EAE72D5FDD006E296">
    <w:name w:val="AA7C442BB1A9471EAE72D5FDD006E296"/>
    <w:rsid w:val="003A3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D5CB-08CE-4CAD-AA32-11D84316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5294</Words>
  <Characters>28591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2022-06-07T17:53:00Z</dcterms:created>
  <dcterms:modified xsi:type="dcterms:W3CDTF">2022-07-15T16:47:00Z</dcterms:modified>
</cp:coreProperties>
</file>