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15989">
            <w:rPr>
              <w:b/>
              <w:bCs/>
              <w:color w:val="auto"/>
              <w:szCs w:val="22"/>
            </w:rPr>
            <w:t>038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sdt>
                        <w:sdtPr>
                          <w:rPr>
                            <w:b/>
                            <w:bCs/>
                            <w:color w:val="auto"/>
                            <w:szCs w:val="22"/>
                          </w:rPr>
                          <w:id w:val="133698138"/>
                        </w:sdtPr>
                        <w:sdtEndPr/>
                        <w:sdtContent>
                          <w:r w:rsidR="005717EC">
                            <w:rPr>
                              <w:b/>
                              <w:bCs/>
                              <w:color w:val="auto"/>
                              <w:szCs w:val="22"/>
                            </w:rPr>
                            <w:t>COELHO E MACHADO COMERCIAL E DISTRIBUIDORA LTDA</w:t>
                          </w:r>
                        </w:sdtContent>
                      </w:sdt>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w:t>
      </w:r>
      <w:r w:rsidR="005717EC">
        <w:rPr>
          <w:color w:val="auto"/>
          <w:szCs w:val="22"/>
        </w:rPr>
        <w:t xml:space="preserve"> empresa</w:t>
      </w:r>
      <w:r w:rsidR="00DB7A0B" w:rsidRPr="00280327">
        <w:rPr>
          <w:color w:val="auto"/>
          <w:szCs w:val="22"/>
        </w:rPr>
        <w:t xml:space="preserve"> </w:t>
      </w:r>
      <w:sdt>
        <w:sdtPr>
          <w:rPr>
            <w:b/>
            <w:bCs/>
            <w:color w:val="auto"/>
            <w:szCs w:val="22"/>
          </w:rPr>
          <w:id w:val="-972904237"/>
        </w:sdtPr>
        <w:sdtEndPr/>
        <w:sdtContent>
          <w:sdt>
            <w:sdtPr>
              <w:rPr>
                <w:b/>
                <w:bCs/>
                <w:color w:val="auto"/>
                <w:szCs w:val="22"/>
              </w:rPr>
              <w:id w:val="57298935"/>
            </w:sdtPr>
            <w:sdtEndPr/>
            <w:sdtContent>
              <w:r w:rsidR="005717EC">
                <w:rPr>
                  <w:b/>
                  <w:bCs/>
                  <w:color w:val="auto"/>
                  <w:szCs w:val="22"/>
                </w:rPr>
                <w:t>COELHO E MACHADO COMERCIAL E DISTRIBUIDORA LTDA</w:t>
              </w:r>
            </w:sdtContent>
          </w:sdt>
        </w:sdtContent>
      </w:sdt>
      <w:r w:rsidR="003455AC">
        <w:rPr>
          <w:b/>
          <w:color w:val="auto"/>
          <w:szCs w:val="22"/>
        </w:rPr>
        <w:t>,</w:t>
      </w:r>
      <w:r w:rsidR="003455AC">
        <w:rPr>
          <w:color w:val="auto"/>
          <w:szCs w:val="22"/>
        </w:rPr>
        <w:t xml:space="preserve"> inscrita no CNPJ/MF sob o nº </w:t>
      </w:r>
      <w:sdt>
        <w:sdtPr>
          <w:rPr>
            <w:color w:val="auto"/>
            <w:szCs w:val="22"/>
          </w:rPr>
          <w:id w:val="1110399737"/>
        </w:sdtPr>
        <w:sdtEndPr/>
        <w:sdtContent>
          <w:r w:rsidR="005717EC">
            <w:rPr>
              <w:color w:val="auto"/>
              <w:szCs w:val="22"/>
            </w:rPr>
            <w:t>23.027.027/0001-73</w:t>
          </w:r>
        </w:sdtContent>
      </w:sdt>
      <w:r w:rsidR="003455AC">
        <w:rPr>
          <w:color w:val="auto"/>
          <w:szCs w:val="22"/>
        </w:rPr>
        <w:t xml:space="preserve"> situada </w:t>
      </w:r>
      <w:r w:rsidR="00ED1795">
        <w:rPr>
          <w:color w:val="auto"/>
          <w:szCs w:val="22"/>
        </w:rPr>
        <w:t>n</w:t>
      </w:r>
      <w:r w:rsidR="003455AC">
        <w:rPr>
          <w:color w:val="auto"/>
          <w:szCs w:val="22"/>
        </w:rPr>
        <w:t xml:space="preserve">a </w:t>
      </w:r>
      <w:sdt>
        <w:sdtPr>
          <w:rPr>
            <w:color w:val="auto"/>
            <w:szCs w:val="22"/>
          </w:rPr>
          <w:id w:val="-1186749777"/>
        </w:sdtPr>
        <w:sdtEndPr/>
        <w:sdtContent>
          <w:r w:rsidR="005717EC">
            <w:rPr>
              <w:color w:val="auto"/>
              <w:szCs w:val="22"/>
            </w:rPr>
            <w:t>Avenida das Américas, nº 3939, sala 208, bloco 01 – Barra da Tijuca, Rio de Janeiro</w:t>
          </w:r>
          <w:r w:rsidR="00ED1795">
            <w:rPr>
              <w:color w:val="auto"/>
              <w:szCs w:val="22"/>
            </w:rPr>
            <w:t>/</w:t>
          </w:r>
          <w:r w:rsidR="003455AC">
            <w:rPr>
              <w:color w:val="auto"/>
              <w:szCs w:val="22"/>
            </w:rPr>
            <w:t>RJ</w:t>
          </w:r>
        </w:sdtContent>
      </w:sdt>
      <w:r w:rsidR="003455AC">
        <w:rPr>
          <w:color w:val="auto"/>
          <w:szCs w:val="22"/>
        </w:rPr>
        <w:t xml:space="preserve"> CEP: </w:t>
      </w:r>
      <w:sdt>
        <w:sdtPr>
          <w:rPr>
            <w:color w:val="auto"/>
            <w:szCs w:val="22"/>
          </w:rPr>
          <w:id w:val="1071928520"/>
        </w:sdtPr>
        <w:sdtEndPr/>
        <w:sdtContent>
          <w:r w:rsidR="005717EC">
            <w:rPr>
              <w:color w:val="auto"/>
              <w:szCs w:val="22"/>
            </w:rPr>
            <w:t>22.631</w:t>
          </w:r>
          <w:r w:rsidR="003455AC">
            <w:rPr>
              <w:color w:val="auto"/>
              <w:szCs w:val="22"/>
            </w:rPr>
            <w:t>-00</w:t>
          </w:r>
          <w:r w:rsidR="005717EC">
            <w:rPr>
              <w:color w:val="auto"/>
              <w:szCs w:val="22"/>
            </w:rPr>
            <w:t>3</w:t>
          </w:r>
        </w:sdtContent>
      </w:sdt>
      <w:r w:rsidR="003455AC">
        <w:rPr>
          <w:color w:val="auto"/>
          <w:szCs w:val="22"/>
        </w:rPr>
        <w:t xml:space="preserve">, neste ato representada por </w:t>
      </w:r>
      <w:sdt>
        <w:sdtPr>
          <w:rPr>
            <w:b/>
            <w:color w:val="auto"/>
            <w:szCs w:val="22"/>
          </w:rPr>
          <w:id w:val="-1676026144"/>
        </w:sdtPr>
        <w:sdtEndPr/>
        <w:sdtContent>
          <w:r w:rsidR="005717EC">
            <w:rPr>
              <w:b/>
              <w:color w:val="auto"/>
              <w:szCs w:val="22"/>
            </w:rPr>
            <w:t>PATRICIA GONÇALVES MACHADO COELHO</w:t>
          </w:r>
        </w:sdtContent>
      </w:sdt>
      <w:r w:rsidR="005717EC">
        <w:rPr>
          <w:color w:val="auto"/>
          <w:szCs w:val="22"/>
        </w:rPr>
        <w:t>, inscrita</w:t>
      </w:r>
      <w:r w:rsidR="003455AC">
        <w:rPr>
          <w:color w:val="auto"/>
          <w:szCs w:val="22"/>
        </w:rPr>
        <w:t xml:space="preserve"> no CPF/MF sob o nº </w:t>
      </w:r>
      <w:sdt>
        <w:sdtPr>
          <w:rPr>
            <w:color w:val="auto"/>
            <w:szCs w:val="22"/>
          </w:rPr>
          <w:id w:val="-1713567265"/>
        </w:sdtPr>
        <w:sdtEndPr/>
        <w:sdtContent>
          <w:r w:rsidR="005717EC">
            <w:rPr>
              <w:color w:val="auto"/>
              <w:szCs w:val="22"/>
            </w:rPr>
            <w:t>721.468.507-87</w:t>
          </w:r>
        </w:sdtContent>
      </w:sdt>
      <w:r w:rsidR="003455AC">
        <w:rPr>
          <w:color w:val="auto"/>
          <w:szCs w:val="22"/>
        </w:rPr>
        <w:t xml:space="preserve"> e </w:t>
      </w:r>
      <w:r w:rsidR="005717EC">
        <w:rPr>
          <w:color w:val="auto"/>
          <w:szCs w:val="22"/>
        </w:rPr>
        <w:t>portadora da Carteira Nacional de Habilitação – CNH nº02235202303, expedida em 21/03/2017</w:t>
      </w:r>
      <w:sdt>
        <w:sdtPr>
          <w:rPr>
            <w:color w:val="auto"/>
            <w:szCs w:val="22"/>
          </w:rPr>
          <w:id w:val="1135835912"/>
        </w:sdtPr>
        <w:sdtEndPr/>
        <w:sdtContent>
          <w:r w:rsidR="005717EC">
            <w:rPr>
              <w:color w:val="auto"/>
              <w:szCs w:val="22"/>
            </w:rPr>
            <w:t>pelo</w:t>
          </w:r>
          <w:r w:rsidR="003455AC">
            <w:rPr>
              <w:color w:val="auto"/>
              <w:szCs w:val="22"/>
            </w:rPr>
            <w:t xml:space="preserve"> Detran/RJ</w:t>
          </w:r>
        </w:sdtContent>
      </w:sdt>
      <w:r w:rsidR="003455AC">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4255129"/>
          <w:placeholder>
            <w:docPart w:val="F8DAD8496823427E9C327992B4A9E74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E1BF1" w:rsidRPr="00EE1BF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47516692"/>
          <w:placeholder>
            <w:docPart w:val="32E8C776EF53496591D175A02D835111"/>
          </w:placeholder>
        </w:sdtPr>
        <w:sdtEndPr>
          <w:rPr>
            <w:b/>
          </w:rPr>
        </w:sdtEndPr>
        <w:sdtContent>
          <w:r w:rsidR="00EE1BF1" w:rsidRPr="00EE1BF1">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59807757"/>
          <w:placeholder>
            <w:docPart w:val="BF1E8942C3EE49C7BBBB47977B562E9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E1BF1" w:rsidRPr="00EE1BF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02768982"/>
          <w:placeholder>
            <w:docPart w:val="E9DE579DB0864AC4B71CC9E34EDF1169"/>
          </w:placeholder>
        </w:sdtPr>
        <w:sdtEndPr>
          <w:rPr>
            <w:b/>
          </w:rPr>
        </w:sdtEndPr>
        <w:sdtContent>
          <w:r w:rsidR="00EE1BF1" w:rsidRPr="00EE1BF1">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5717EC">
            <w:rPr>
              <w:b/>
              <w:color w:val="auto"/>
              <w:szCs w:val="22"/>
            </w:rPr>
            <w:t>5.190,00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D1795">
            <w:rPr>
              <w:b/>
              <w:color w:val="auto"/>
              <w:szCs w:val="22"/>
            </w:rPr>
            <w:t>cinco</w:t>
          </w:r>
          <w:r w:rsidR="003455AC">
            <w:rPr>
              <w:b/>
              <w:color w:val="auto"/>
              <w:szCs w:val="22"/>
            </w:rPr>
            <w:t xml:space="preserve"> </w:t>
          </w:r>
          <w:r w:rsidR="0058394F">
            <w:rPr>
              <w:b/>
              <w:color w:val="auto"/>
              <w:szCs w:val="22"/>
            </w:rPr>
            <w:t xml:space="preserve">mil e </w:t>
          </w:r>
          <w:r w:rsidR="005717EC">
            <w:rPr>
              <w:b/>
              <w:color w:val="auto"/>
              <w:szCs w:val="22"/>
            </w:rPr>
            <w:t>cento e noventa 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ite</w:t>
      </w:r>
      <w:r w:rsidR="00ED1795">
        <w:rPr>
          <w:b/>
          <w:color w:val="auto"/>
          <w:szCs w:val="22"/>
        </w:rPr>
        <w:t>m</w:t>
      </w:r>
      <w:r w:rsidR="0068161E">
        <w:rPr>
          <w:b/>
          <w:color w:val="auto"/>
          <w:szCs w:val="22"/>
        </w:rPr>
        <w:t xml:space="preserve"> </w:t>
      </w:r>
      <w:r w:rsidR="005717EC">
        <w:rPr>
          <w:b/>
          <w:color w:val="auto"/>
          <w:szCs w:val="22"/>
        </w:rPr>
        <w:t>12</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15989">
        <w:rPr>
          <w:color w:val="auto"/>
          <w:szCs w:val="22"/>
        </w:rPr>
        <w:t xml:space="preserve"> 14 </w:t>
      </w:r>
      <w:r w:rsidR="00DB7A0B" w:rsidRPr="00280327">
        <w:rPr>
          <w:color w:val="auto"/>
          <w:szCs w:val="22"/>
        </w:rPr>
        <w:t xml:space="preserve">de </w:t>
      </w:r>
      <w:r w:rsidR="00715989">
        <w:rPr>
          <w:color w:val="auto"/>
          <w:szCs w:val="22"/>
        </w:rPr>
        <w:t xml:space="preserve">outubro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715989" w:rsidRDefault="00715989" w:rsidP="00DB7A0B">
      <w:pPr>
        <w:pStyle w:val="Corpodetexto"/>
        <w:spacing w:line="200" w:lineRule="atLeast"/>
        <w:jc w:val="center"/>
        <w:rPr>
          <w:b/>
          <w:bCs/>
          <w:color w:val="auto"/>
          <w:szCs w:val="22"/>
        </w:rPr>
      </w:pPr>
    </w:p>
    <w:p w:rsidR="00715989" w:rsidRPr="00280327" w:rsidRDefault="00715989" w:rsidP="00DB7A0B">
      <w:pPr>
        <w:pStyle w:val="Corpodetexto"/>
        <w:spacing w:line="200" w:lineRule="atLeast"/>
        <w:jc w:val="center"/>
        <w:rPr>
          <w:b/>
          <w:bCs/>
          <w:color w:val="auto"/>
          <w:szCs w:val="22"/>
        </w:rPr>
        <w:sectPr w:rsidR="00715989"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952860" w:rsidP="00AF07CC">
      <w:pPr>
        <w:pStyle w:val="Corpodetexto"/>
        <w:spacing w:line="200" w:lineRule="atLeast"/>
        <w:jc w:val="center"/>
        <w:rPr>
          <w:b/>
          <w:bCs/>
          <w:color w:val="auto"/>
          <w:szCs w:val="22"/>
        </w:rPr>
      </w:pPr>
      <w:r w:rsidRPr="00952860">
        <w:rPr>
          <w:b/>
          <w:bCs/>
          <w:color w:val="auto"/>
          <w:szCs w:val="22"/>
        </w:rPr>
        <w:t>COELHO E MACHADO COMERCIAL E DISTRIBUIDORA LTDA</w:t>
      </w:r>
      <w:bookmarkStart w:id="4" w:name="_GoBack"/>
      <w:bookmarkEnd w:id="4"/>
      <w:r w:rsidR="00ED1795" w:rsidRPr="00280327">
        <w:rPr>
          <w:b/>
          <w:bCs/>
          <w:color w:val="auto"/>
          <w:szCs w:val="22"/>
        </w:rPr>
        <w:t xml:space="preserve"> </w:t>
      </w:r>
      <w:r w:rsidR="00ED1795">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EE1BF1">
          <w:rPr>
            <w:noProof/>
          </w:rPr>
          <w:t>10</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EE1BF1"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8434"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64"/>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55AC"/>
    <w:rsid w:val="003471D7"/>
    <w:rsid w:val="00370609"/>
    <w:rsid w:val="00384402"/>
    <w:rsid w:val="00385BEC"/>
    <w:rsid w:val="00390E4E"/>
    <w:rsid w:val="003B2F4B"/>
    <w:rsid w:val="003C08A5"/>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2795"/>
    <w:rsid w:val="005139AC"/>
    <w:rsid w:val="00517250"/>
    <w:rsid w:val="0052187A"/>
    <w:rsid w:val="00530CEC"/>
    <w:rsid w:val="005629A5"/>
    <w:rsid w:val="00563380"/>
    <w:rsid w:val="005717EC"/>
    <w:rsid w:val="00577024"/>
    <w:rsid w:val="0058394F"/>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15989"/>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2860"/>
    <w:rsid w:val="00956048"/>
    <w:rsid w:val="00992CC5"/>
    <w:rsid w:val="009963E0"/>
    <w:rsid w:val="009A5839"/>
    <w:rsid w:val="009A5ADC"/>
    <w:rsid w:val="009A5CCA"/>
    <w:rsid w:val="009C367D"/>
    <w:rsid w:val="009C6B35"/>
    <w:rsid w:val="00A05954"/>
    <w:rsid w:val="00A36804"/>
    <w:rsid w:val="00A3783F"/>
    <w:rsid w:val="00A5008C"/>
    <w:rsid w:val="00A6039C"/>
    <w:rsid w:val="00A63161"/>
    <w:rsid w:val="00A67F41"/>
    <w:rsid w:val="00A776CB"/>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96F15"/>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3FFF"/>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D1795"/>
    <w:rsid w:val="00ED3B4E"/>
    <w:rsid w:val="00EE1BF1"/>
    <w:rsid w:val="00EE60F6"/>
    <w:rsid w:val="00EF2232"/>
    <w:rsid w:val="00EF4706"/>
    <w:rsid w:val="00EF767F"/>
    <w:rsid w:val="00F01130"/>
    <w:rsid w:val="00F13AF3"/>
    <w:rsid w:val="00F22AD6"/>
    <w:rsid w:val="00F25423"/>
    <w:rsid w:val="00F27646"/>
    <w:rsid w:val="00F57734"/>
    <w:rsid w:val="00F60F5E"/>
    <w:rsid w:val="00F70423"/>
    <w:rsid w:val="00F706B5"/>
    <w:rsid w:val="00F87FAD"/>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F8DAD8496823427E9C327992B4A9E743"/>
        <w:category>
          <w:name w:val="Geral"/>
          <w:gallery w:val="placeholder"/>
        </w:category>
        <w:types>
          <w:type w:val="bbPlcHdr"/>
        </w:types>
        <w:behaviors>
          <w:behavior w:val="content"/>
        </w:behaviors>
        <w:guid w:val="{7E48F299-6FD5-4EA6-B943-BD92051179B2}"/>
      </w:docPartPr>
      <w:docPartBody>
        <w:p w:rsidR="00000000" w:rsidRDefault="007F09B8" w:rsidP="007F09B8">
          <w:pPr>
            <w:pStyle w:val="F8DAD8496823427E9C327992B4A9E743"/>
          </w:pPr>
          <w:r w:rsidRPr="005E3187">
            <w:rPr>
              <w:rStyle w:val="TextodoEspaoReservado"/>
              <w:rFonts w:ascii="Arial Narrow" w:hAnsi="Arial Narrow"/>
              <w:color w:val="C00000"/>
            </w:rPr>
            <w:t>escolher modalidade</w:t>
          </w:r>
        </w:p>
      </w:docPartBody>
    </w:docPart>
    <w:docPart>
      <w:docPartPr>
        <w:name w:val="32E8C776EF53496591D175A02D835111"/>
        <w:category>
          <w:name w:val="Geral"/>
          <w:gallery w:val="placeholder"/>
        </w:category>
        <w:types>
          <w:type w:val="bbPlcHdr"/>
        </w:types>
        <w:behaviors>
          <w:behavior w:val="content"/>
        </w:behaviors>
        <w:guid w:val="{BDE313C6-B684-428B-852C-5BC1ECA68FC9}"/>
      </w:docPartPr>
      <w:docPartBody>
        <w:p w:rsidR="00000000" w:rsidRDefault="007F09B8" w:rsidP="007F09B8">
          <w:pPr>
            <w:pStyle w:val="32E8C776EF53496591D175A02D835111"/>
          </w:pPr>
          <w:r w:rsidRPr="005E3187">
            <w:rPr>
              <w:rStyle w:val="TextodoEspaoReservado"/>
              <w:color w:val="C00000"/>
            </w:rPr>
            <w:t>..../ano</w:t>
          </w:r>
        </w:p>
      </w:docPartBody>
    </w:docPart>
    <w:docPart>
      <w:docPartPr>
        <w:name w:val="BF1E8942C3EE49C7BBBB47977B562E94"/>
        <w:category>
          <w:name w:val="Geral"/>
          <w:gallery w:val="placeholder"/>
        </w:category>
        <w:types>
          <w:type w:val="bbPlcHdr"/>
        </w:types>
        <w:behaviors>
          <w:behavior w:val="content"/>
        </w:behaviors>
        <w:guid w:val="{166DF3E8-3A40-4DEE-983F-33B6BDB89F7A}"/>
      </w:docPartPr>
      <w:docPartBody>
        <w:p w:rsidR="00000000" w:rsidRDefault="007F09B8" w:rsidP="007F09B8">
          <w:pPr>
            <w:pStyle w:val="BF1E8942C3EE49C7BBBB47977B562E94"/>
          </w:pPr>
          <w:r w:rsidRPr="005E3187">
            <w:rPr>
              <w:rStyle w:val="TextodoEspaoReservado"/>
              <w:rFonts w:ascii="Arial Narrow" w:hAnsi="Arial Narrow"/>
              <w:color w:val="C00000"/>
            </w:rPr>
            <w:t>escolher modalidade</w:t>
          </w:r>
        </w:p>
      </w:docPartBody>
    </w:docPart>
    <w:docPart>
      <w:docPartPr>
        <w:name w:val="E9DE579DB0864AC4B71CC9E34EDF1169"/>
        <w:category>
          <w:name w:val="Geral"/>
          <w:gallery w:val="placeholder"/>
        </w:category>
        <w:types>
          <w:type w:val="bbPlcHdr"/>
        </w:types>
        <w:behaviors>
          <w:behavior w:val="content"/>
        </w:behaviors>
        <w:guid w:val="{D2556F5C-F04F-4292-BB46-4E2890AD708C}"/>
      </w:docPartPr>
      <w:docPartBody>
        <w:p w:rsidR="00000000" w:rsidRDefault="007F09B8" w:rsidP="007F09B8">
          <w:pPr>
            <w:pStyle w:val="E9DE579DB0864AC4B71CC9E34EDF116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A223B"/>
    <w:rsid w:val="004B44C5"/>
    <w:rsid w:val="004E4A3A"/>
    <w:rsid w:val="00516BBD"/>
    <w:rsid w:val="00547929"/>
    <w:rsid w:val="00570FB1"/>
    <w:rsid w:val="005D12D6"/>
    <w:rsid w:val="005F2C11"/>
    <w:rsid w:val="00631B33"/>
    <w:rsid w:val="00712AC7"/>
    <w:rsid w:val="00752D3C"/>
    <w:rsid w:val="00784A88"/>
    <w:rsid w:val="00790A04"/>
    <w:rsid w:val="007F09B8"/>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09B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30E3DDAEEB11432FA2438B9E5B54FA40">
    <w:name w:val="30E3DDAEEB11432FA2438B9E5B54FA40"/>
    <w:rsid w:val="004A223B"/>
    <w:pPr>
      <w:spacing w:after="160" w:line="259" w:lineRule="auto"/>
    </w:pPr>
  </w:style>
  <w:style w:type="paragraph" w:customStyle="1" w:styleId="8ABA06171D8042D6BA4A186D98C48CCE">
    <w:name w:val="8ABA06171D8042D6BA4A186D98C48CCE"/>
    <w:rsid w:val="004A223B"/>
    <w:pPr>
      <w:spacing w:after="160" w:line="259" w:lineRule="auto"/>
    </w:pPr>
  </w:style>
  <w:style w:type="paragraph" w:customStyle="1" w:styleId="C378017096EF430FB785BD30A8CD75DE">
    <w:name w:val="C378017096EF430FB785BD30A8CD75DE"/>
    <w:rsid w:val="004A223B"/>
    <w:pPr>
      <w:spacing w:after="160" w:line="259" w:lineRule="auto"/>
    </w:pPr>
  </w:style>
  <w:style w:type="paragraph" w:customStyle="1" w:styleId="23B87D18BB504F73A309CDB8073FF02E">
    <w:name w:val="23B87D18BB504F73A309CDB8073FF02E"/>
    <w:rsid w:val="004A223B"/>
    <w:pPr>
      <w:spacing w:after="160" w:line="259" w:lineRule="auto"/>
    </w:pPr>
  </w:style>
  <w:style w:type="paragraph" w:customStyle="1" w:styleId="F8DAD8496823427E9C327992B4A9E743">
    <w:name w:val="F8DAD8496823427E9C327992B4A9E743"/>
    <w:rsid w:val="007F09B8"/>
    <w:pPr>
      <w:spacing w:after="160" w:line="259" w:lineRule="auto"/>
    </w:pPr>
  </w:style>
  <w:style w:type="paragraph" w:customStyle="1" w:styleId="32E8C776EF53496591D175A02D835111">
    <w:name w:val="32E8C776EF53496591D175A02D835111"/>
    <w:rsid w:val="007F09B8"/>
    <w:pPr>
      <w:spacing w:after="160" w:line="259" w:lineRule="auto"/>
    </w:pPr>
  </w:style>
  <w:style w:type="paragraph" w:customStyle="1" w:styleId="BF1E8942C3EE49C7BBBB47977B562E94">
    <w:name w:val="BF1E8942C3EE49C7BBBB47977B562E94"/>
    <w:rsid w:val="007F09B8"/>
    <w:pPr>
      <w:spacing w:after="160" w:line="259" w:lineRule="auto"/>
    </w:pPr>
  </w:style>
  <w:style w:type="paragraph" w:customStyle="1" w:styleId="E9DE579DB0864AC4B71CC9E34EDF1169">
    <w:name w:val="E9DE579DB0864AC4B71CC9E34EDF1169"/>
    <w:rsid w:val="007F09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72AD-D9DD-41C7-AC96-DAB5A322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5210</Words>
  <Characters>28139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2022-09-19T14:49:00Z</dcterms:created>
  <dcterms:modified xsi:type="dcterms:W3CDTF">2022-11-08T19:01:00Z</dcterms:modified>
</cp:coreProperties>
</file>