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Content>
          <w:r w:rsidR="00AE58CF">
            <w:rPr>
              <w:b/>
              <w:bCs/>
              <w:color w:val="auto"/>
              <w:szCs w:val="22"/>
            </w:rPr>
            <w:t>0</w:t>
          </w:r>
          <w:r w:rsidR="00E525B1">
            <w:rPr>
              <w:b/>
              <w:bCs/>
              <w:color w:val="auto"/>
              <w:szCs w:val="22"/>
            </w:rPr>
            <w:t>38</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FD67DA">
            <w:rPr>
              <w:b/>
              <w:bCs/>
              <w:color w:val="auto"/>
              <w:szCs w:val="22"/>
            </w:rPr>
            <w:t>2022</w:t>
          </w:r>
        </w:sdtContent>
      </w:sdt>
    </w:p>
    <w:p w:rsidR="00DB7A0B" w:rsidRPr="00280327" w:rsidRDefault="00E525B1" w:rsidP="00E525B1">
      <w:pPr>
        <w:pStyle w:val="Corpodetexto"/>
        <w:spacing w:line="200" w:lineRule="atLeast"/>
        <w:jc w:val="left"/>
        <w:rPr>
          <w:b/>
          <w:color w:val="auto"/>
          <w:szCs w:val="22"/>
        </w:rPr>
      </w:pPr>
      <w:r w:rsidRPr="00E525B1">
        <w:rPr>
          <w:b/>
          <w:color w:val="auto"/>
          <w:szCs w:val="22"/>
        </w:rPr>
        <w:t>Ref.: Inexigibilidade de Licitação – Art. 25, II, da Lei 8.666/93.</w:t>
      </w: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0"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Content>
          <w:r w:rsidR="00E525B1" w:rsidRPr="00E525B1">
            <w:rPr>
              <w:b/>
              <w:bCs/>
              <w:color w:val="auto"/>
              <w:szCs w:val="22"/>
            </w:rPr>
            <w:t>PRESTAÇÃO DE SERVIÇOS TÉCNICOS ESPECIALIZADOS</w:t>
          </w:r>
          <w:r w:rsidR="00E525B1">
            <w:rPr>
              <w:b/>
              <w:bCs/>
              <w:color w:val="auto"/>
              <w:szCs w:val="22"/>
            </w:rPr>
            <w:t>, DE FORMAÇÃO CONTINUADA</w:t>
          </w:r>
        </w:sdtContent>
      </w:sdt>
      <w:bookmarkEnd w:id="0"/>
      <w:r w:rsidR="00835FA0" w:rsidRPr="00835FA0">
        <w:rPr>
          <w:b/>
          <w:bCs/>
          <w:color w:val="auto"/>
          <w:szCs w:val="22"/>
        </w:rPr>
        <w:t>, QUE</w:t>
      </w:r>
      <w:r w:rsidR="00835FA0" w:rsidRPr="00280327">
        <w:rPr>
          <w:b/>
          <w:bCs/>
          <w:color w:val="auto"/>
          <w:szCs w:val="22"/>
        </w:rPr>
        <w:t xml:space="preserve"> </w:t>
      </w:r>
      <w:r w:rsidR="00BB0AE6" w:rsidRPr="00280327">
        <w:rPr>
          <w:b/>
          <w:bCs/>
          <w:color w:val="auto"/>
          <w:szCs w:val="22"/>
        </w:rPr>
        <w:t xml:space="preserve">ENTRE SI CELEBRAM O </w:t>
      </w:r>
      <w:r w:rsidR="00851741">
        <w:rPr>
          <w:b/>
          <w:szCs w:val="22"/>
        </w:rPr>
        <w:t>FUNDO MUNICIPAL DE EDUCAÇÃO</w:t>
      </w:r>
      <w:r w:rsidR="00BB0AE6" w:rsidRPr="00280327">
        <w:rPr>
          <w:b/>
          <w:bCs/>
          <w:color w:val="auto"/>
          <w:szCs w:val="22"/>
        </w:rPr>
        <w:t xml:space="preserve"> E A EMPRESA </w:t>
      </w:r>
      <w:bookmarkStart w:id="1" w:name="Empresa"/>
      <w:sdt>
        <w:sdtPr>
          <w:rPr>
            <w:b/>
            <w:bCs/>
            <w:color w:val="auto"/>
            <w:szCs w:val="22"/>
          </w:rPr>
          <w:id w:val="-1758051272"/>
          <w:placeholder>
            <w:docPart w:val="FCECE06E866C4B4D968A711BBA0D8B4C"/>
          </w:placeholder>
        </w:sdtPr>
        <w:sdtContent>
          <w:sdt>
            <w:sdtPr>
              <w:rPr>
                <w:b/>
                <w:bCs/>
                <w:color w:val="auto"/>
                <w:szCs w:val="22"/>
              </w:rPr>
              <w:id w:val="112177143"/>
            </w:sdtPr>
            <w:sdtContent>
              <w:r w:rsidR="00E525B1">
                <w:rPr>
                  <w:b/>
                  <w:bCs/>
                  <w:color w:val="auto"/>
                  <w:szCs w:val="22"/>
                </w:rPr>
                <w:t>WILSON FARIA SALGADO FARIA</w:t>
              </w:r>
              <w:proofErr w:type="gramStart"/>
            </w:sdtContent>
          </w:sdt>
        </w:sdtContent>
      </w:sdt>
      <w:bookmarkEnd w:id="1"/>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E525B1">
      <w:pPr>
        <w:pStyle w:val="Corpodetexto"/>
        <w:spacing w:line="200" w:lineRule="atLeast"/>
        <w:rPr>
          <w:color w:val="auto"/>
          <w:szCs w:val="22"/>
        </w:rPr>
      </w:pPr>
      <w:r w:rsidRPr="00280327">
        <w:rPr>
          <w:b/>
          <w:bCs/>
          <w:color w:val="auto"/>
          <w:szCs w:val="22"/>
        </w:rPr>
        <w:t xml:space="preserve">O </w:t>
      </w:r>
      <w:r w:rsidR="00851741">
        <w:rPr>
          <w:b/>
          <w:szCs w:val="22"/>
        </w:rPr>
        <w:t>FUNDO MUNICIPAL DE EDUCAÇÃO</w:t>
      </w:r>
      <w:r w:rsidR="00851741">
        <w:rPr>
          <w:b/>
          <w:iCs/>
          <w:szCs w:val="22"/>
        </w:rPr>
        <w:t xml:space="preserve">, </w:t>
      </w:r>
      <w:r w:rsidR="00851741">
        <w:rPr>
          <w:iCs/>
          <w:szCs w:val="22"/>
        </w:rPr>
        <w:t xml:space="preserve">pessoa jurídica de direito público, situado na Rua Mozart Serpa de Carvalho, nº 190 – Centro – Bom Jardim / RJ, inscrita no C.N.P.J. </w:t>
      </w:r>
      <w:proofErr w:type="gramStart"/>
      <w:r w:rsidR="00851741">
        <w:rPr>
          <w:iCs/>
          <w:szCs w:val="22"/>
        </w:rPr>
        <w:t>sob</w:t>
      </w:r>
      <w:proofErr w:type="gramEnd"/>
      <w:r w:rsidR="00851741">
        <w:rPr>
          <w:iCs/>
          <w:szCs w:val="22"/>
        </w:rPr>
        <w:t xml:space="preserve"> o nº 44.848.243/0001-50, neste ato representado pelo Secretário Municipal de Educação </w:t>
      </w:r>
      <w:r w:rsidR="00851741">
        <w:rPr>
          <w:b/>
          <w:iCs/>
          <w:szCs w:val="22"/>
        </w:rPr>
        <w:t xml:space="preserve">JONAS EDINALDO DA SILVA, </w:t>
      </w:r>
      <w:r w:rsidR="00851741">
        <w:rPr>
          <w:iCs/>
          <w:szCs w:val="22"/>
        </w:rPr>
        <w:t xml:space="preserve">brasileiro, portador do RG nº 07.743.745-7, inscrito no CPF/MF sob o nº 955.884.267-20, residente e domiciliado na Rua Júlio </w:t>
      </w:r>
      <w:proofErr w:type="spellStart"/>
      <w:r w:rsidR="00851741">
        <w:rPr>
          <w:iCs/>
          <w:szCs w:val="22"/>
        </w:rPr>
        <w:t>Louback</w:t>
      </w:r>
      <w:proofErr w:type="spellEnd"/>
      <w:r w:rsidR="00851741">
        <w:rPr>
          <w:iCs/>
          <w:szCs w:val="22"/>
        </w:rPr>
        <w:t xml:space="preserve">, nº 8, Alto de São José, Bom Jardim/RJ,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5B12C8">
        <w:rPr>
          <w:b/>
          <w:bCs/>
          <w:color w:val="auto"/>
          <w:szCs w:val="22"/>
        </w:rPr>
        <w:fldChar w:fldCharType="begin"/>
      </w:r>
      <w:r w:rsidR="005B12C8">
        <w:rPr>
          <w:b/>
          <w:bCs/>
          <w:color w:val="auto"/>
          <w:szCs w:val="22"/>
        </w:rPr>
        <w:instrText xml:space="preserve"> REF  Empresa  \* MERGEFORMAT </w:instrText>
      </w:r>
      <w:r w:rsidR="005B12C8">
        <w:rPr>
          <w:b/>
          <w:bCs/>
          <w:color w:val="auto"/>
          <w:szCs w:val="22"/>
        </w:rPr>
        <w:fldChar w:fldCharType="separate"/>
      </w:r>
      <w:sdt>
        <w:sdtPr>
          <w:rPr>
            <w:b/>
            <w:bCs/>
            <w:color w:val="auto"/>
            <w:szCs w:val="22"/>
          </w:rPr>
          <w:id w:val="1408196700"/>
          <w:placeholder>
            <w:docPart w:val="E8608B5BF3B0444DA574937489A23040"/>
          </w:placeholder>
        </w:sdtPr>
        <w:sdtContent>
          <w:sdt>
            <w:sdtPr>
              <w:rPr>
                <w:b/>
                <w:bCs/>
                <w:color w:val="auto"/>
                <w:szCs w:val="22"/>
              </w:rPr>
              <w:id w:val="-301085021"/>
            </w:sdtPr>
            <w:sdtContent>
              <w:r w:rsidR="00184581">
                <w:rPr>
                  <w:b/>
                  <w:bCs/>
                  <w:color w:val="auto"/>
                  <w:szCs w:val="22"/>
                </w:rPr>
                <w:t>WILSON FARIA SALGADO FARIA</w:t>
              </w:r>
            </w:sdtContent>
          </w:sdt>
        </w:sdtContent>
      </w:sdt>
      <w:r w:rsidR="005B12C8">
        <w:rPr>
          <w:b/>
          <w:bCs/>
          <w:color w:val="auto"/>
          <w:szCs w:val="22"/>
        </w:rPr>
        <w:fldChar w:fldCharType="end"/>
      </w:r>
      <w:r w:rsidR="005B12C8">
        <w:rPr>
          <w:b/>
          <w:color w:val="auto"/>
          <w:szCs w:val="22"/>
        </w:rPr>
        <w:t>,</w:t>
      </w:r>
      <w:r w:rsidR="005B12C8">
        <w:rPr>
          <w:color w:val="auto"/>
          <w:szCs w:val="22"/>
        </w:rPr>
        <w:t xml:space="preserve"> inscrita no CNPJ/MF sob o nº </w:t>
      </w:r>
      <w:sdt>
        <w:sdtPr>
          <w:rPr>
            <w:color w:val="auto"/>
            <w:szCs w:val="22"/>
          </w:rPr>
          <w:id w:val="1110399737"/>
        </w:sdtPr>
        <w:sdtContent>
          <w:r w:rsidR="00E525B1">
            <w:rPr>
              <w:color w:val="auto"/>
              <w:szCs w:val="22"/>
            </w:rPr>
            <w:t>29.009.069/0001-68</w:t>
          </w:r>
          <w:r w:rsidR="005B12C8">
            <w:rPr>
              <w:color w:val="auto"/>
              <w:szCs w:val="22"/>
            </w:rPr>
            <w:t>,</w:t>
          </w:r>
        </w:sdtContent>
      </w:sdt>
      <w:r w:rsidR="005B12C8">
        <w:rPr>
          <w:color w:val="auto"/>
          <w:szCs w:val="22"/>
        </w:rPr>
        <w:t xml:space="preserve"> situada na Rua </w:t>
      </w:r>
      <w:r w:rsidR="00E525B1">
        <w:rPr>
          <w:color w:val="auto"/>
          <w:szCs w:val="22"/>
        </w:rPr>
        <w:t>Lafayette Bravo Filho, nº 82, Conselheiro Paulino, Nova Friburgo</w:t>
      </w:r>
      <w:r w:rsidR="005B12C8">
        <w:rPr>
          <w:color w:val="auto"/>
          <w:szCs w:val="22"/>
        </w:rPr>
        <w:t xml:space="preserve"> - RJ</w:t>
      </w:r>
      <w:r w:rsidR="00E754FF">
        <w:rPr>
          <w:bCs/>
          <w:color w:val="auto"/>
          <w:szCs w:val="22"/>
        </w:rPr>
        <w:t xml:space="preserve">, neste ato representada por </w:t>
      </w:r>
      <w:sdt>
        <w:sdtPr>
          <w:rPr>
            <w:b/>
            <w:bCs/>
            <w:color w:val="auto"/>
            <w:szCs w:val="22"/>
          </w:rPr>
          <w:id w:val="-194546442"/>
          <w:placeholder>
            <w:docPart w:val="EB615E22BFE54B25AF5AC804D260E4C7"/>
          </w:placeholder>
        </w:sdtPr>
        <w:sdtContent>
          <w:sdt>
            <w:sdtPr>
              <w:rPr>
                <w:b/>
                <w:bCs/>
                <w:color w:val="auto"/>
                <w:szCs w:val="22"/>
              </w:rPr>
              <w:id w:val="1418990319"/>
            </w:sdtPr>
            <w:sdtContent>
              <w:r w:rsidR="00E525B1">
                <w:rPr>
                  <w:b/>
                  <w:bCs/>
                  <w:color w:val="auto"/>
                  <w:szCs w:val="22"/>
                </w:rPr>
                <w:t>WILSON FARIA SALGADO FARIA</w:t>
              </w:r>
            </w:sdtContent>
          </w:sdt>
        </w:sdtContent>
      </w:sdt>
      <w:r w:rsidR="00E754FF">
        <w:rPr>
          <w:b/>
          <w:bCs/>
          <w:color w:val="auto"/>
          <w:szCs w:val="22"/>
        </w:rPr>
        <w:t xml:space="preserve">, </w:t>
      </w:r>
      <w:r w:rsidR="00E754FF">
        <w:rPr>
          <w:bCs/>
          <w:color w:val="auto"/>
          <w:szCs w:val="22"/>
        </w:rPr>
        <w:t xml:space="preserve">inscrito no CPF/MF sob o nº </w:t>
      </w:r>
      <w:r w:rsidR="00E525B1">
        <w:rPr>
          <w:bCs/>
          <w:color w:val="auto"/>
          <w:szCs w:val="22"/>
        </w:rPr>
        <w:t>038.889.437-79</w:t>
      </w:r>
      <w:r w:rsidR="00E754FF">
        <w:rPr>
          <w:bCs/>
          <w:color w:val="auto"/>
          <w:szCs w:val="22"/>
        </w:rPr>
        <w:t xml:space="preserve"> e portador da Carteira Nacional de Habilitação - CNH. </w:t>
      </w:r>
      <w:proofErr w:type="gramStart"/>
      <w:r w:rsidR="00E754FF">
        <w:rPr>
          <w:bCs/>
          <w:color w:val="auto"/>
          <w:szCs w:val="22"/>
        </w:rPr>
        <w:t>nº</w:t>
      </w:r>
      <w:proofErr w:type="gramEnd"/>
      <w:r w:rsidR="00E754FF">
        <w:rPr>
          <w:bCs/>
          <w:color w:val="auto"/>
          <w:szCs w:val="22"/>
        </w:rPr>
        <w:t xml:space="preserve"> </w:t>
      </w:r>
      <w:r w:rsidR="00E525B1">
        <w:rPr>
          <w:bCs/>
          <w:color w:val="auto"/>
          <w:szCs w:val="22"/>
        </w:rPr>
        <w:t>00039449320</w:t>
      </w:r>
      <w:r w:rsidR="00E754FF">
        <w:rPr>
          <w:bCs/>
          <w:color w:val="auto"/>
          <w:szCs w:val="22"/>
        </w:rPr>
        <w:t xml:space="preserve">, expedida em </w:t>
      </w:r>
      <w:r w:rsidR="00E525B1">
        <w:rPr>
          <w:bCs/>
          <w:color w:val="auto"/>
          <w:szCs w:val="22"/>
        </w:rPr>
        <w:t>08/08/2016,</w:t>
      </w:r>
      <w:r w:rsidR="005B12C8">
        <w:rPr>
          <w:bCs/>
          <w:color w:val="auto"/>
          <w:szCs w:val="22"/>
        </w:rPr>
        <w:t xml:space="preserve"> pelo DETRAN/RJ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xml:space="preserve">, </w:t>
      </w:r>
      <w:r w:rsidR="00E525B1" w:rsidRPr="00E525B1">
        <w:rPr>
          <w:color w:val="auto"/>
          <w:szCs w:val="22"/>
        </w:rPr>
        <w:t>resolvem celebrar o presente instrumento, com fundamento previsto no art.</w:t>
      </w:r>
      <w:r w:rsidR="00E525B1">
        <w:rPr>
          <w:color w:val="auto"/>
          <w:szCs w:val="22"/>
        </w:rPr>
        <w:t xml:space="preserve"> </w:t>
      </w:r>
      <w:r w:rsidR="00E525B1" w:rsidRPr="00E525B1">
        <w:rPr>
          <w:color w:val="auto"/>
          <w:szCs w:val="22"/>
        </w:rPr>
        <w:t xml:space="preserve">25, inciso II da Lei no. </w:t>
      </w:r>
      <w:proofErr w:type="gramStart"/>
      <w:r w:rsidR="00E525B1" w:rsidRPr="00E525B1">
        <w:rPr>
          <w:color w:val="auto"/>
          <w:szCs w:val="22"/>
        </w:rPr>
        <w:t>8.666/1993, Inexigibilidade</w:t>
      </w:r>
      <w:proofErr w:type="gramEnd"/>
      <w:r w:rsidR="00E525B1" w:rsidRPr="00E525B1">
        <w:rPr>
          <w:color w:val="auto"/>
          <w:szCs w:val="22"/>
        </w:rPr>
        <w:t xml:space="preserve"> de Licitação, </w:t>
      </w:r>
      <w:bookmarkStart w:id="2" w:name="_GoBack"/>
      <w:r w:rsidR="00E525B1" w:rsidRPr="00E525B1">
        <w:rPr>
          <w:color w:val="auto"/>
          <w:szCs w:val="22"/>
        </w:rPr>
        <w:t>constante nos autos do</w:t>
      </w:r>
      <w:r w:rsidR="00E525B1">
        <w:rPr>
          <w:color w:val="auto"/>
          <w:szCs w:val="22"/>
        </w:rPr>
        <w:t xml:space="preserve"> </w:t>
      </w:r>
      <w:r w:rsidR="00E525B1" w:rsidRPr="00E525B1">
        <w:rPr>
          <w:color w:val="auto"/>
          <w:szCs w:val="22"/>
        </w:rPr>
        <w:t xml:space="preserve">Processo Administrativo no. </w:t>
      </w:r>
      <w:r w:rsidR="00E525B1">
        <w:rPr>
          <w:color w:val="auto"/>
          <w:szCs w:val="22"/>
        </w:rPr>
        <w:t>6.641, de 07/12/2021, em nome da Secretaria</w:t>
      </w:r>
      <w:bookmarkEnd w:id="2"/>
      <w:r w:rsidR="00E525B1">
        <w:rPr>
          <w:color w:val="auto"/>
          <w:szCs w:val="22"/>
        </w:rPr>
        <w:t xml:space="preserve"> Municipal de Educação</w:t>
      </w:r>
      <w:r w:rsidR="00E525B1" w:rsidRPr="00E525B1">
        <w:rPr>
          <w:color w:val="auto"/>
          <w:szCs w:val="22"/>
        </w:rPr>
        <w:t>, e ainda com bas</w:t>
      </w:r>
      <w:r w:rsidR="00E525B1">
        <w:rPr>
          <w:color w:val="auto"/>
          <w:szCs w:val="22"/>
        </w:rPr>
        <w:t xml:space="preserve">e nos ditames da Lei Federal nº </w:t>
      </w:r>
      <w:r w:rsidR="00E525B1" w:rsidRPr="00E525B1">
        <w:rPr>
          <w:color w:val="auto"/>
          <w:szCs w:val="22"/>
        </w:rPr>
        <w:t>8.666/93 e suas alterações e demais legislações pertinentes, e pelas cláusulas a seguir</w:t>
      </w:r>
      <w:r w:rsidR="00E525B1">
        <w:rPr>
          <w:color w:val="auto"/>
          <w:szCs w:val="22"/>
        </w:rPr>
        <w:t xml:space="preserve"> </w:t>
      </w:r>
      <w:r w:rsidR="00E525B1" w:rsidRPr="00E525B1">
        <w:rPr>
          <w:color w:val="auto"/>
          <w:szCs w:val="22"/>
        </w:rPr>
        <w:t>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DB7A0B" w:rsidRDefault="00517250" w:rsidP="00E525B1">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E525B1">
        <w:rPr>
          <w:color w:val="auto"/>
          <w:szCs w:val="22"/>
        </w:rPr>
        <w:t>contratação de palestrante para a realização de formação continuada, denominada Semana do Educador, para os professores da Rede Municipal de Ensino</w:t>
      </w:r>
      <w:r w:rsidR="00DB7A0B" w:rsidRPr="00280327">
        <w:rPr>
          <w:color w:val="auto"/>
          <w:szCs w:val="22"/>
        </w:rPr>
        <w:t>.</w:t>
      </w:r>
    </w:p>
    <w:p w:rsidR="00E525B1" w:rsidRPr="00280327" w:rsidRDefault="00E525B1" w:rsidP="00E525B1">
      <w:pPr>
        <w:pStyle w:val="Corpodetexto"/>
        <w:spacing w:line="200" w:lineRule="atLeast"/>
        <w:rPr>
          <w:color w:val="auto"/>
          <w:szCs w:val="22"/>
        </w:rPr>
      </w:pPr>
      <w:r w:rsidRPr="00E525B1">
        <w:rPr>
          <w:b/>
          <w:color w:val="auto"/>
          <w:szCs w:val="22"/>
        </w:rPr>
        <w:t>Parágrafo único</w:t>
      </w:r>
      <w:r w:rsidRPr="00E525B1">
        <w:rPr>
          <w:color w:val="auto"/>
          <w:szCs w:val="22"/>
        </w:rPr>
        <w:t xml:space="preserve"> – Integram e </w:t>
      </w:r>
      <w:proofErr w:type="gramStart"/>
      <w:r w:rsidRPr="00E525B1">
        <w:rPr>
          <w:color w:val="auto"/>
          <w:szCs w:val="22"/>
        </w:rPr>
        <w:t>completam</w:t>
      </w:r>
      <w:proofErr w:type="gramEnd"/>
      <w:r w:rsidRPr="00E525B1">
        <w:rPr>
          <w:color w:val="auto"/>
          <w:szCs w:val="22"/>
        </w:rPr>
        <w:t xml:space="preserve"> o presente para todos os fins de direito, a proposta da Contratada</w:t>
      </w:r>
      <w:r w:rsidR="000F057F">
        <w:rPr>
          <w:color w:val="auto"/>
          <w:szCs w:val="22"/>
        </w:rPr>
        <w:t xml:space="preserve"> e as informações constantes no processo administrativo nº 6.641/2021</w:t>
      </w:r>
      <w:r w:rsidRPr="00E525B1">
        <w:rPr>
          <w:color w:val="auto"/>
          <w:szCs w:val="22"/>
        </w:rPr>
        <w:t>.</w:t>
      </w:r>
    </w:p>
    <w:p w:rsidR="00DB7A0B" w:rsidRPr="00280327" w:rsidRDefault="00DB7A0B" w:rsidP="00DB7A0B">
      <w:pPr>
        <w:pStyle w:val="Corpodetexto"/>
        <w:spacing w:line="200" w:lineRule="atLeast"/>
        <w:rPr>
          <w:color w:val="auto"/>
          <w:szCs w:val="22"/>
        </w:rPr>
      </w:pPr>
    </w:p>
    <w:p w:rsidR="00DB7A0B" w:rsidRPr="00B4684E" w:rsidRDefault="00DB7A0B" w:rsidP="00DB7A0B">
      <w:pPr>
        <w:pStyle w:val="Corpodetexto"/>
        <w:spacing w:line="200" w:lineRule="atLeast"/>
        <w:rPr>
          <w:color w:val="auto"/>
          <w:szCs w:val="22"/>
        </w:rPr>
      </w:pPr>
      <w:r w:rsidRPr="00B4684E">
        <w:rPr>
          <w:b/>
          <w:bCs/>
          <w:color w:val="auto"/>
          <w:szCs w:val="22"/>
        </w:rPr>
        <w:t>CLÁUSULA SEGUNDA – VALOR CONTRATUAL (ART. 55, III</w:t>
      </w:r>
      <w:proofErr w:type="gramStart"/>
      <w:r w:rsidRPr="00B4684E">
        <w:rPr>
          <w:b/>
          <w:bCs/>
          <w:color w:val="auto"/>
          <w:szCs w:val="22"/>
        </w:rPr>
        <w:t>)</w:t>
      </w:r>
      <w:proofErr w:type="gramEnd"/>
    </w:p>
    <w:p w:rsidR="00DB7A0B" w:rsidRPr="00280327" w:rsidRDefault="00DB7A0B" w:rsidP="00DB7A0B">
      <w:pPr>
        <w:pStyle w:val="Corpodetexto"/>
        <w:spacing w:line="200" w:lineRule="atLeast"/>
        <w:rPr>
          <w:color w:val="auto"/>
          <w:szCs w:val="22"/>
        </w:rPr>
      </w:pPr>
      <w:r w:rsidRPr="00B4684E">
        <w:rPr>
          <w:color w:val="auto"/>
          <w:szCs w:val="22"/>
        </w:rPr>
        <w:t xml:space="preserve">Pelo objeto ora contratado, o CONTRATANTE pagará a CONTRATADA o valor de </w:t>
      </w:r>
      <w:r w:rsidRPr="00B4684E">
        <w:rPr>
          <w:b/>
          <w:color w:val="auto"/>
          <w:szCs w:val="22"/>
        </w:rPr>
        <w:t>R$</w:t>
      </w:r>
      <w:sdt>
        <w:sdtPr>
          <w:rPr>
            <w:b/>
            <w:color w:val="auto"/>
            <w:szCs w:val="22"/>
          </w:rPr>
          <w:id w:val="-1400282212"/>
        </w:sdtPr>
        <w:sdtContent>
          <w:r w:rsidR="000F057F" w:rsidRPr="00B4684E">
            <w:rPr>
              <w:b/>
              <w:color w:val="auto"/>
              <w:szCs w:val="22"/>
            </w:rPr>
            <w:t>7.450,00</w:t>
          </w:r>
        </w:sdtContent>
      </w:sdt>
      <w:r w:rsidRPr="00B4684E">
        <w:rPr>
          <w:b/>
          <w:i/>
          <w:color w:val="auto"/>
          <w:szCs w:val="22"/>
        </w:rPr>
        <w:t xml:space="preserve"> </w:t>
      </w:r>
      <w:r w:rsidRPr="00B4684E">
        <w:rPr>
          <w:b/>
          <w:color w:val="auto"/>
          <w:szCs w:val="22"/>
        </w:rPr>
        <w:t>(</w:t>
      </w:r>
      <w:proofErr w:type="gramStart"/>
      <w:r w:rsidR="000F057F" w:rsidRPr="00B4684E">
        <w:rPr>
          <w:b/>
          <w:color w:val="auto"/>
          <w:szCs w:val="22"/>
        </w:rPr>
        <w:t>sete mil, quatrocentos e cinquenta</w:t>
      </w:r>
      <w:proofErr w:type="gramEnd"/>
      <w:r w:rsidR="000F057F" w:rsidRPr="00B4684E">
        <w:rPr>
          <w:b/>
          <w:color w:val="auto"/>
          <w:szCs w:val="22"/>
        </w:rPr>
        <w:t xml:space="preserve"> reais)</w:t>
      </w:r>
      <w:r w:rsidR="00AE58CF" w:rsidRPr="00B4684E">
        <w:rPr>
          <w:b/>
          <w:color w:val="auto"/>
          <w:szCs w:val="22"/>
        </w:rPr>
        <w:t>.</w:t>
      </w:r>
    </w:p>
    <w:p w:rsidR="00DB7A0B" w:rsidRDefault="00DB7A0B" w:rsidP="00DB7A0B">
      <w:pPr>
        <w:pStyle w:val="Corpodetexto"/>
        <w:spacing w:line="200" w:lineRule="atLeast"/>
        <w:rPr>
          <w:color w:val="auto"/>
          <w:szCs w:val="22"/>
        </w:rPr>
      </w:pPr>
    </w:p>
    <w:p w:rsidR="000F057F" w:rsidRDefault="00020627" w:rsidP="000F057F">
      <w:pPr>
        <w:pStyle w:val="Corpodetexto"/>
        <w:rPr>
          <w:b/>
          <w:bCs/>
          <w:color w:val="auto"/>
          <w:szCs w:val="22"/>
        </w:rPr>
      </w:pPr>
      <w:r w:rsidRPr="00020627">
        <w:rPr>
          <w:b/>
          <w:bCs/>
          <w:color w:val="auto"/>
          <w:szCs w:val="22"/>
        </w:rPr>
        <w:t xml:space="preserve">CLÁUSULA TERCEIRA </w:t>
      </w:r>
      <w:r w:rsidR="000F057F">
        <w:rPr>
          <w:b/>
          <w:bCs/>
          <w:color w:val="auto"/>
          <w:szCs w:val="22"/>
        </w:rPr>
        <w:t>–</w:t>
      </w:r>
      <w:r w:rsidR="001B1D18">
        <w:rPr>
          <w:b/>
          <w:bCs/>
          <w:color w:val="auto"/>
          <w:szCs w:val="22"/>
        </w:rPr>
        <w:t xml:space="preserve"> </w:t>
      </w:r>
      <w:r w:rsidR="000F057F">
        <w:rPr>
          <w:b/>
          <w:bCs/>
          <w:color w:val="auto"/>
          <w:szCs w:val="22"/>
        </w:rPr>
        <w:t>DINAMICA DE EXECUÇÃO</w:t>
      </w:r>
    </w:p>
    <w:p w:rsidR="000F057F" w:rsidRDefault="000F057F" w:rsidP="000F057F">
      <w:pPr>
        <w:pStyle w:val="Corpodetexto"/>
        <w:rPr>
          <w:bCs/>
          <w:color w:val="auto"/>
          <w:szCs w:val="22"/>
        </w:rPr>
      </w:pPr>
      <w:r>
        <w:rPr>
          <w:bCs/>
          <w:color w:val="auto"/>
          <w:szCs w:val="22"/>
        </w:rPr>
        <w:t>A formação a ser ministrada será dividida da seguinte forma:</w:t>
      </w:r>
    </w:p>
    <w:p w:rsidR="000F057F" w:rsidRDefault="000F057F" w:rsidP="000F057F">
      <w:pPr>
        <w:pStyle w:val="Corpodetexto"/>
        <w:rPr>
          <w:bCs/>
          <w:color w:val="auto"/>
          <w:szCs w:val="22"/>
        </w:rPr>
      </w:pPr>
      <w:r>
        <w:rPr>
          <w:bCs/>
          <w:color w:val="auto"/>
          <w:szCs w:val="22"/>
        </w:rPr>
        <w:t xml:space="preserve">I - Oficina </w:t>
      </w:r>
      <w:proofErr w:type="gramStart"/>
      <w:r>
        <w:rPr>
          <w:bCs/>
          <w:color w:val="auto"/>
          <w:szCs w:val="22"/>
        </w:rPr>
        <w:t>1</w:t>
      </w:r>
      <w:proofErr w:type="gramEnd"/>
      <w:r>
        <w:rPr>
          <w:bCs/>
          <w:color w:val="auto"/>
          <w:szCs w:val="22"/>
        </w:rPr>
        <w:t>: os dois segredos mais bem guardados da liderança</w:t>
      </w:r>
    </w:p>
    <w:p w:rsidR="000F057F" w:rsidRDefault="000F057F" w:rsidP="000F057F">
      <w:pPr>
        <w:pStyle w:val="Corpodetexto"/>
        <w:rPr>
          <w:bCs/>
          <w:color w:val="auto"/>
          <w:szCs w:val="22"/>
        </w:rPr>
      </w:pPr>
      <w:r>
        <w:rPr>
          <w:bCs/>
          <w:color w:val="auto"/>
          <w:szCs w:val="22"/>
        </w:rPr>
        <w:t xml:space="preserve">II – Oficina </w:t>
      </w:r>
      <w:proofErr w:type="gramStart"/>
      <w:r>
        <w:rPr>
          <w:bCs/>
          <w:color w:val="auto"/>
          <w:szCs w:val="22"/>
        </w:rPr>
        <w:t>2</w:t>
      </w:r>
      <w:proofErr w:type="gramEnd"/>
      <w:r>
        <w:rPr>
          <w:bCs/>
          <w:color w:val="auto"/>
          <w:szCs w:val="22"/>
        </w:rPr>
        <w:t>: Navegar – Como estabelecer um processo de comunicação assertiva</w:t>
      </w:r>
    </w:p>
    <w:p w:rsidR="000F057F" w:rsidRDefault="000F057F" w:rsidP="000F057F">
      <w:pPr>
        <w:pStyle w:val="Corpodetexto"/>
        <w:rPr>
          <w:bCs/>
          <w:color w:val="auto"/>
          <w:szCs w:val="22"/>
        </w:rPr>
      </w:pPr>
      <w:r>
        <w:rPr>
          <w:bCs/>
          <w:color w:val="auto"/>
          <w:szCs w:val="22"/>
        </w:rPr>
        <w:t xml:space="preserve">III – Oficina </w:t>
      </w:r>
      <w:proofErr w:type="gramStart"/>
      <w:r>
        <w:rPr>
          <w:bCs/>
          <w:color w:val="auto"/>
          <w:szCs w:val="22"/>
        </w:rPr>
        <w:t>3</w:t>
      </w:r>
      <w:proofErr w:type="gramEnd"/>
      <w:r>
        <w:rPr>
          <w:bCs/>
          <w:color w:val="auto"/>
          <w:szCs w:val="22"/>
        </w:rPr>
        <w:t>: Adaptabilidade – as habilidades que trouxeram até aqui não são as mesmas que vão te levar para o próximo nível</w:t>
      </w:r>
    </w:p>
    <w:p w:rsidR="000F057F" w:rsidRDefault="000F057F" w:rsidP="000F057F">
      <w:pPr>
        <w:pStyle w:val="Corpodetexto"/>
        <w:rPr>
          <w:bCs/>
          <w:color w:val="auto"/>
          <w:szCs w:val="22"/>
        </w:rPr>
      </w:pPr>
      <w:r>
        <w:rPr>
          <w:bCs/>
          <w:color w:val="auto"/>
          <w:szCs w:val="22"/>
        </w:rPr>
        <w:t xml:space="preserve">IV – Oficina </w:t>
      </w:r>
      <w:proofErr w:type="gramStart"/>
      <w:r>
        <w:rPr>
          <w:bCs/>
          <w:color w:val="auto"/>
          <w:szCs w:val="22"/>
        </w:rPr>
        <w:t>4</w:t>
      </w:r>
      <w:proofErr w:type="gramEnd"/>
      <w:r>
        <w:rPr>
          <w:bCs/>
          <w:color w:val="auto"/>
          <w:szCs w:val="22"/>
        </w:rPr>
        <w:t xml:space="preserve">: O nós – Engajamento </w:t>
      </w:r>
      <w:proofErr w:type="spellStart"/>
      <w:r>
        <w:rPr>
          <w:bCs/>
          <w:color w:val="auto"/>
          <w:szCs w:val="22"/>
        </w:rPr>
        <w:t>socioemocional</w:t>
      </w:r>
      <w:proofErr w:type="spellEnd"/>
      <w:r>
        <w:rPr>
          <w:bCs/>
          <w:color w:val="auto"/>
          <w:szCs w:val="22"/>
        </w:rPr>
        <w:t xml:space="preserve"> e relacionamento interpessoal no ambiente escolar.</w:t>
      </w:r>
    </w:p>
    <w:p w:rsidR="000F057F" w:rsidRDefault="000F057F" w:rsidP="000F057F">
      <w:pPr>
        <w:pStyle w:val="Corpodetexto"/>
        <w:rPr>
          <w:bCs/>
          <w:color w:val="auto"/>
          <w:szCs w:val="22"/>
        </w:rPr>
      </w:pPr>
      <w:r>
        <w:rPr>
          <w:b/>
          <w:bCs/>
          <w:color w:val="auto"/>
          <w:szCs w:val="22"/>
        </w:rPr>
        <w:t xml:space="preserve">Parágrafo </w:t>
      </w:r>
      <w:r w:rsidR="00D20169">
        <w:rPr>
          <w:b/>
          <w:bCs/>
          <w:color w:val="auto"/>
          <w:szCs w:val="22"/>
        </w:rPr>
        <w:t>Primeir</w:t>
      </w:r>
      <w:r>
        <w:rPr>
          <w:b/>
          <w:bCs/>
          <w:color w:val="auto"/>
          <w:szCs w:val="22"/>
        </w:rPr>
        <w:t xml:space="preserve">o – </w:t>
      </w:r>
      <w:r>
        <w:rPr>
          <w:bCs/>
          <w:color w:val="auto"/>
          <w:szCs w:val="22"/>
        </w:rPr>
        <w:t>As oficinas terão um total de 28 (vinte e oito) horas e será oferecido pelo palestrante material apoio.</w:t>
      </w:r>
    </w:p>
    <w:p w:rsidR="00D20169" w:rsidRPr="00D20169" w:rsidRDefault="00D20169" w:rsidP="00D20169">
      <w:pPr>
        <w:spacing w:line="200" w:lineRule="atLeast"/>
        <w:jc w:val="both"/>
        <w:rPr>
          <w:color w:val="auto"/>
          <w:szCs w:val="22"/>
        </w:rPr>
      </w:pPr>
      <w:r w:rsidRPr="00D20169">
        <w:rPr>
          <w:color w:val="auto"/>
          <w:szCs w:val="22"/>
        </w:rPr>
        <w:t xml:space="preserve">O prazo para conclusão dos serviços requisitados poderá ser prorrogado, mantidas as demais condições da contratação e assegurada </w:t>
      </w:r>
      <w:proofErr w:type="gramStart"/>
      <w:r w:rsidRPr="00D20169">
        <w:rPr>
          <w:color w:val="auto"/>
          <w:szCs w:val="22"/>
        </w:rPr>
        <w:t>a</w:t>
      </w:r>
      <w:proofErr w:type="gramEnd"/>
      <w:r w:rsidRPr="00D20169">
        <w:rPr>
          <w:color w:val="auto"/>
          <w:szCs w:val="22"/>
        </w:rPr>
        <w:t xml:space="preserve"> manutenção do equilíbrio econômico-financeiro, desde que ocorra algum dos motivos elencados no §1º do art. 57 da Lei Federal nº 8.666/93.</w:t>
      </w:r>
    </w:p>
    <w:p w:rsidR="00D20169" w:rsidRPr="00D20169" w:rsidRDefault="00D20169" w:rsidP="00D20169">
      <w:pPr>
        <w:spacing w:line="200" w:lineRule="atLeast"/>
        <w:jc w:val="both"/>
        <w:rPr>
          <w:color w:val="auto"/>
          <w:szCs w:val="22"/>
        </w:rPr>
      </w:pPr>
      <w:r>
        <w:rPr>
          <w:b/>
          <w:color w:val="auto"/>
          <w:szCs w:val="22"/>
        </w:rPr>
        <w:lastRenderedPageBreak/>
        <w:t>Parágrafo Segundo</w:t>
      </w:r>
      <w:r w:rsidRPr="00D20169">
        <w:rPr>
          <w:color w:val="auto"/>
          <w:szCs w:val="22"/>
        </w:rPr>
        <w:t xml:space="preserve"> –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D20169" w:rsidRPr="00D20169" w:rsidRDefault="00D20169" w:rsidP="00D20169">
      <w:pPr>
        <w:spacing w:line="200" w:lineRule="atLeast"/>
        <w:jc w:val="both"/>
        <w:rPr>
          <w:color w:val="auto"/>
          <w:szCs w:val="22"/>
        </w:rPr>
      </w:pPr>
      <w:r>
        <w:rPr>
          <w:b/>
          <w:color w:val="auto"/>
          <w:szCs w:val="22"/>
        </w:rPr>
        <w:t>Parágrafo Terceiro</w:t>
      </w:r>
      <w:r w:rsidRPr="00D20169">
        <w:rPr>
          <w:color w:val="auto"/>
          <w:szCs w:val="22"/>
        </w:rPr>
        <w:t xml:space="preserve"> – Os serviços poderão ser rejeitados, no todo ou em parte, quando em desacordo com as especificações constantes no instrumento convocatório, em seus anexos ou na proposta, devendo ser refeitos no prazo de 05 dias úteis, a contar da notificação da CONTRATADA, às suas custas, sem prejuízo da aplicação das penalidades.</w:t>
      </w:r>
    </w:p>
    <w:p w:rsidR="00D20169" w:rsidRPr="00D20169" w:rsidRDefault="00D20169" w:rsidP="00D20169">
      <w:pPr>
        <w:spacing w:line="200" w:lineRule="atLeast"/>
        <w:jc w:val="both"/>
        <w:rPr>
          <w:color w:val="auto"/>
          <w:szCs w:val="22"/>
        </w:rPr>
      </w:pPr>
      <w:r>
        <w:rPr>
          <w:b/>
          <w:color w:val="auto"/>
          <w:szCs w:val="22"/>
        </w:rPr>
        <w:t>Parágrafo Quarto</w:t>
      </w:r>
      <w:r w:rsidRPr="00D20169">
        <w:rPr>
          <w:color w:val="auto"/>
          <w:szCs w:val="22"/>
        </w:rPr>
        <w:t xml:space="preserve"> – Os serviços serão recebidos definitivamente no prazo de 10 (dez) dias corridos, contados do recebimento provisório, após a verificação da qualidade, quantidade e consequente aceitação mediante termo circunstanciado ou ateste das notas fiscais.</w:t>
      </w:r>
    </w:p>
    <w:p w:rsidR="00D20169" w:rsidRPr="00D20169" w:rsidRDefault="00D20169" w:rsidP="00D20169">
      <w:pPr>
        <w:spacing w:line="200" w:lineRule="atLeast"/>
        <w:jc w:val="both"/>
        <w:rPr>
          <w:color w:val="auto"/>
          <w:szCs w:val="22"/>
        </w:rPr>
      </w:pPr>
      <w:r>
        <w:rPr>
          <w:b/>
          <w:color w:val="auto"/>
          <w:szCs w:val="22"/>
        </w:rPr>
        <w:t>Parágrafo Quinto</w:t>
      </w:r>
      <w:r w:rsidRPr="00D20169">
        <w:rPr>
          <w:color w:val="auto"/>
          <w:szCs w:val="22"/>
        </w:rPr>
        <w:t xml:space="preserve"> – Caso a verificação de conformidade não seja procedida dentro do prazo fixado, reputar-se-á como realizada, consumando-se o recebimento definitivo no dia do esgotamento do prazo.</w:t>
      </w:r>
    </w:p>
    <w:p w:rsidR="00D20169" w:rsidRPr="00D20169" w:rsidRDefault="00D20169" w:rsidP="00D20169">
      <w:pPr>
        <w:spacing w:line="200" w:lineRule="atLeast"/>
        <w:jc w:val="both"/>
        <w:rPr>
          <w:color w:val="auto"/>
          <w:szCs w:val="22"/>
        </w:rPr>
      </w:pPr>
      <w:r>
        <w:rPr>
          <w:b/>
          <w:color w:val="auto"/>
          <w:szCs w:val="22"/>
        </w:rPr>
        <w:t>Parágrafo Sexto</w:t>
      </w:r>
      <w:r w:rsidRPr="00D20169">
        <w:rPr>
          <w:color w:val="auto"/>
          <w:szCs w:val="22"/>
        </w:rPr>
        <w:t xml:space="preserve"> – O recebimento provisório ou definitivo do </w:t>
      </w:r>
      <w:proofErr w:type="spellStart"/>
      <w:r w:rsidRPr="00D20169">
        <w:rPr>
          <w:color w:val="auto"/>
          <w:szCs w:val="22"/>
        </w:rPr>
        <w:t>serviçoo</w:t>
      </w:r>
      <w:proofErr w:type="spellEnd"/>
      <w:r w:rsidRPr="00D20169">
        <w:rPr>
          <w:color w:val="auto"/>
          <w:szCs w:val="22"/>
        </w:rPr>
        <w:t xml:space="preserve"> não exclui a responsabilidade da CONTRATADA pelos prejuízos resultantes da incorreta execução do contrato</w:t>
      </w:r>
    </w:p>
    <w:p w:rsidR="00D20169" w:rsidRPr="00D20169" w:rsidRDefault="00D20169" w:rsidP="00D20169">
      <w:pPr>
        <w:spacing w:line="200" w:lineRule="atLeast"/>
        <w:jc w:val="both"/>
        <w:rPr>
          <w:color w:val="auto"/>
          <w:szCs w:val="22"/>
        </w:rPr>
      </w:pPr>
      <w:r>
        <w:rPr>
          <w:b/>
          <w:color w:val="auto"/>
          <w:szCs w:val="22"/>
        </w:rPr>
        <w:t>Parágrafo Sétimo</w:t>
      </w:r>
      <w:r w:rsidRPr="00D20169">
        <w:rPr>
          <w:color w:val="auto"/>
          <w:szCs w:val="22"/>
        </w:rPr>
        <w:t xml:space="preserve"> –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w:t>
      </w:r>
      <w:proofErr w:type="gramStart"/>
      <w:r w:rsidRPr="00D20169">
        <w:rPr>
          <w:color w:val="auto"/>
          <w:szCs w:val="22"/>
        </w:rPr>
        <w:t>pagamento</w:t>
      </w:r>
      <w:proofErr w:type="gramEnd"/>
    </w:p>
    <w:p w:rsidR="000F057F" w:rsidRPr="000F057F" w:rsidRDefault="000F057F" w:rsidP="000F057F">
      <w:pPr>
        <w:pStyle w:val="Corpodetexto"/>
        <w:rPr>
          <w:bCs/>
          <w:color w:val="auto"/>
          <w:szCs w:val="22"/>
        </w:rPr>
      </w:pPr>
    </w:p>
    <w:p w:rsidR="001B1D18" w:rsidRDefault="000F057F" w:rsidP="000F057F">
      <w:pPr>
        <w:pStyle w:val="Corpodetexto"/>
        <w:rPr>
          <w:color w:val="auto"/>
          <w:szCs w:val="22"/>
        </w:rPr>
      </w:pPr>
      <w:r>
        <w:rPr>
          <w:b/>
          <w:bCs/>
          <w:color w:val="auto"/>
          <w:szCs w:val="22"/>
        </w:rPr>
        <w:t xml:space="preserve">CLAUSULA QUARTA - </w:t>
      </w:r>
      <w:r w:rsidR="001B1D18">
        <w:rPr>
          <w:b/>
          <w:bCs/>
          <w:color w:val="auto"/>
          <w:szCs w:val="22"/>
        </w:rPr>
        <w:t>CONDIÇÕES DE PAGAMENTO (ART. 55, III, alíneas 'c' e 'd'</w:t>
      </w:r>
      <w:proofErr w:type="gramStart"/>
      <w:r w:rsidR="001B1D18">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6B621E" w:rsidRPr="006B621E">
        <w:rPr>
          <w:color w:val="auto"/>
          <w:szCs w:val="22"/>
        </w:rPr>
        <w:t xml:space="preserve">O prazo de 05 (cinco) dias corridos, contados da data do recebimento definitivo dos </w:t>
      </w:r>
      <w:r w:rsidR="000F057F">
        <w:rPr>
          <w:color w:val="auto"/>
          <w:szCs w:val="22"/>
        </w:rPr>
        <w:t>serviço</w:t>
      </w:r>
      <w:r w:rsidR="006B621E" w:rsidRPr="006B621E">
        <w:rPr>
          <w:color w:val="auto"/>
          <w:szCs w:val="22"/>
        </w:rPr>
        <w:t xml:space="preserve">s, para realizar o pagamento, nos casos de bens recebidos cujo valor não ultrapasse </w:t>
      </w:r>
      <w:proofErr w:type="gramStart"/>
      <w:r w:rsidR="006B621E" w:rsidRPr="006B621E">
        <w:rPr>
          <w:color w:val="auto"/>
          <w:szCs w:val="22"/>
        </w:rPr>
        <w:t>R$17.600,00 (dezessete mil e seiscentos reais), na forma do art. 5º, §3º da Lei Federal nº</w:t>
      </w:r>
      <w:proofErr w:type="gramEnd"/>
      <w:r w:rsidR="006B621E" w:rsidRPr="006B621E">
        <w:rPr>
          <w:color w:val="auto"/>
          <w:szCs w:val="22"/>
        </w:rPr>
        <w:t xml:space="preserve">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6B621E" w:rsidRPr="006B621E">
        <w:rPr>
          <w:color w:val="auto"/>
          <w:szCs w:val="22"/>
        </w:rPr>
        <w:t xml:space="preserve">O prazo de 30 (trinta) dias corridos, contados da data do recebimento definitivo dos </w:t>
      </w:r>
      <w:r w:rsidR="000F057F">
        <w:rPr>
          <w:color w:val="auto"/>
          <w:szCs w:val="22"/>
        </w:rPr>
        <w:t>serviços</w:t>
      </w:r>
      <w:r w:rsidR="006B621E" w:rsidRPr="006B621E">
        <w:rPr>
          <w:color w:val="auto"/>
          <w:szCs w:val="22"/>
        </w:rPr>
        <w:t>, para realizar o pagamento, nas demais hipóteses.</w:t>
      </w:r>
    </w:p>
    <w:p w:rsidR="001B1D18" w:rsidRDefault="001B1D18" w:rsidP="001B1D18">
      <w:pPr>
        <w:spacing w:line="200" w:lineRule="atLeast"/>
        <w:jc w:val="both"/>
        <w:rPr>
          <w:color w:val="auto"/>
          <w:szCs w:val="22"/>
        </w:rPr>
      </w:pPr>
    </w:p>
    <w:p w:rsidR="00D73A50" w:rsidRPr="00851741" w:rsidRDefault="001B1D18" w:rsidP="00D73A50">
      <w:pPr>
        <w:jc w:val="both"/>
        <w:rPr>
          <w:color w:val="auto"/>
          <w:szCs w:val="22"/>
        </w:rPr>
      </w:pPr>
      <w:r w:rsidRPr="00851741">
        <w:rPr>
          <w:b/>
          <w:bCs/>
          <w:color w:val="auto"/>
          <w:szCs w:val="22"/>
        </w:rPr>
        <w:t xml:space="preserve">Parágrafo Primeiro - </w:t>
      </w:r>
      <w:r w:rsidR="00851741" w:rsidRPr="00851741">
        <w:rPr>
          <w:color w:val="auto"/>
          <w:szCs w:val="22"/>
        </w:rPr>
        <w:t>Os documentos fiscais serão emitidos em nome do FUNDO MUNICIPAL DE EDUCAÇÃO – RJ, CNPJ nº 44.848.243/0001-50, situado na Rua Mozart Serpa de Carvalho, nº 190 – Centro – Bom Jardim / RJ, CEP 28660-000.</w:t>
      </w:r>
    </w:p>
    <w:p w:rsidR="00D73A50" w:rsidRPr="00851741" w:rsidRDefault="00D73A50" w:rsidP="00D73A50">
      <w:pPr>
        <w:jc w:val="both"/>
        <w:rPr>
          <w:color w:val="auto"/>
          <w:szCs w:val="22"/>
        </w:rPr>
      </w:pPr>
      <w:r w:rsidRPr="00851741">
        <w:rPr>
          <w:b/>
          <w:color w:val="auto"/>
          <w:szCs w:val="22"/>
        </w:rPr>
        <w:t>Parágrafo Segundo</w:t>
      </w:r>
      <w:r w:rsidRPr="00851741">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851741" w:rsidRDefault="00D73A50" w:rsidP="00D73A50">
      <w:pPr>
        <w:jc w:val="both"/>
        <w:rPr>
          <w:color w:val="auto"/>
          <w:szCs w:val="22"/>
        </w:rPr>
      </w:pPr>
      <w:r w:rsidRPr="00851741">
        <w:rPr>
          <w:b/>
          <w:color w:val="auto"/>
          <w:szCs w:val="22"/>
        </w:rPr>
        <w:t xml:space="preserve">Parágrafo Terceiro </w:t>
      </w:r>
      <w:r w:rsidRPr="00851741">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Haver seguros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lastRenderedPageBreak/>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835FA0" w:rsidRPr="00835FA0">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5E437B" w:rsidRDefault="00D73A50" w:rsidP="00D73A50">
      <w:pPr>
        <w:jc w:val="both"/>
        <w:rPr>
          <w:color w:val="auto"/>
          <w:szCs w:val="22"/>
        </w:rPr>
      </w:pPr>
      <w:r w:rsidRPr="005E437B">
        <w:rPr>
          <w:b/>
          <w:color w:val="auto"/>
          <w:szCs w:val="22"/>
        </w:rPr>
        <w:t>Parágrafo Décimo</w:t>
      </w:r>
      <w:r w:rsidRPr="005E437B">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D73A50" w:rsidRPr="0058121E" w:rsidRDefault="00D73A50" w:rsidP="00D73A50">
      <w:pPr>
        <w:jc w:val="both"/>
        <w:rPr>
          <w:color w:val="auto"/>
          <w:szCs w:val="22"/>
        </w:rPr>
      </w:pPr>
    </w:p>
    <w:p w:rsidR="001B1D18" w:rsidRPr="0058121E" w:rsidRDefault="001B1D18" w:rsidP="001B1D18">
      <w:pPr>
        <w:pStyle w:val="Corpodetexto"/>
        <w:spacing w:line="200" w:lineRule="atLeast"/>
        <w:rPr>
          <w:color w:val="auto"/>
          <w:szCs w:val="22"/>
        </w:rPr>
      </w:pPr>
      <w:r w:rsidRPr="0058121E">
        <w:rPr>
          <w:b/>
          <w:bCs/>
          <w:color w:val="auto"/>
          <w:szCs w:val="22"/>
        </w:rPr>
        <w:t>CLÁUSULA QU</w:t>
      </w:r>
      <w:r w:rsidR="000F057F">
        <w:rPr>
          <w:b/>
          <w:bCs/>
          <w:color w:val="auto"/>
          <w:szCs w:val="22"/>
        </w:rPr>
        <w:t>IN</w:t>
      </w:r>
      <w:r w:rsidRPr="0058121E">
        <w:rPr>
          <w:b/>
          <w:bCs/>
          <w:color w:val="auto"/>
          <w:szCs w:val="22"/>
        </w:rPr>
        <w:t>TA – RECURSO FINANCEIRO (ART. 55, V</w:t>
      </w:r>
      <w:proofErr w:type="gramStart"/>
      <w:r w:rsidRPr="0058121E">
        <w:rPr>
          <w:b/>
          <w:bCs/>
          <w:color w:val="auto"/>
          <w:szCs w:val="22"/>
        </w:rPr>
        <w:t>)</w:t>
      </w:r>
      <w:proofErr w:type="gramEnd"/>
    </w:p>
    <w:p w:rsidR="001B1D18" w:rsidRPr="0058121E" w:rsidRDefault="001B1D18" w:rsidP="001B1D18">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0F057F">
        <w:rPr>
          <w:color w:val="auto"/>
          <w:szCs w:val="22"/>
        </w:rPr>
        <w:t>3100.1236100552.063</w:t>
      </w:r>
      <w:r w:rsidR="006B621E" w:rsidRPr="0058121E">
        <w:rPr>
          <w:color w:val="auto"/>
          <w:szCs w:val="22"/>
        </w:rPr>
        <w:t xml:space="preserve">, N.D. </w:t>
      </w:r>
      <w:r w:rsidR="0058121E" w:rsidRPr="0058121E">
        <w:rPr>
          <w:color w:val="auto"/>
          <w:szCs w:val="22"/>
        </w:rPr>
        <w:t>3390.3</w:t>
      </w:r>
      <w:r w:rsidR="000F057F">
        <w:rPr>
          <w:color w:val="auto"/>
          <w:szCs w:val="22"/>
        </w:rPr>
        <w:t>9</w:t>
      </w:r>
      <w:r w:rsidR="0058121E" w:rsidRPr="0058121E">
        <w:rPr>
          <w:color w:val="auto"/>
          <w:szCs w:val="22"/>
        </w:rPr>
        <w:t>.00</w:t>
      </w:r>
      <w:r w:rsidR="006B621E" w:rsidRPr="0058121E">
        <w:rPr>
          <w:color w:val="auto"/>
          <w:szCs w:val="22"/>
        </w:rPr>
        <w:t>, conta</w:t>
      </w:r>
      <w:r w:rsidR="00DA2F90" w:rsidRPr="0058121E">
        <w:rPr>
          <w:color w:val="auto"/>
          <w:szCs w:val="22"/>
        </w:rPr>
        <w:t xml:space="preserve"> </w:t>
      </w:r>
      <w:r w:rsidR="000F057F">
        <w:rPr>
          <w:color w:val="auto"/>
          <w:szCs w:val="22"/>
        </w:rPr>
        <w:t>65</w:t>
      </w:r>
      <w:r w:rsidR="0063027A" w:rsidRPr="0058121E">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w:t>
      </w:r>
      <w:r w:rsidR="000F057F">
        <w:rPr>
          <w:b/>
          <w:bCs/>
          <w:color w:val="auto"/>
          <w:szCs w:val="22"/>
        </w:rPr>
        <w:t>SEX</w:t>
      </w:r>
      <w:r>
        <w:rPr>
          <w:b/>
          <w:bCs/>
          <w:color w:val="auto"/>
          <w:szCs w:val="22"/>
        </w:rPr>
        <w:t xml:space="preserve">TA – </w:t>
      </w:r>
      <w:r w:rsidRPr="001B1D18">
        <w:rPr>
          <w:b/>
          <w:bCs/>
          <w:color w:val="auto"/>
          <w:szCs w:val="22"/>
        </w:rPr>
        <w:t>REAJUSTES DOS PREÇOS</w:t>
      </w:r>
    </w:p>
    <w:p w:rsidR="00DA2F90" w:rsidRPr="00DA2F90" w:rsidRDefault="00DA2F90" w:rsidP="00DA2F90">
      <w:pPr>
        <w:pStyle w:val="Corpodetexto"/>
        <w:spacing w:line="200" w:lineRule="atLeast"/>
        <w:rPr>
          <w:bCs/>
          <w:color w:val="auto"/>
          <w:szCs w:val="22"/>
        </w:rPr>
      </w:pPr>
      <w:r w:rsidRPr="00DA2F90">
        <w:rPr>
          <w:bCs/>
          <w:color w:val="auto"/>
          <w:szCs w:val="22"/>
        </w:rPr>
        <w:t>Os preços são fixos e irreajustáveis no prazo de um ano contado da data limite para a apresentação das propostas.</w:t>
      </w: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divulgado o índice definitivo.</w:t>
      </w:r>
    </w:p>
    <w:p w:rsidR="00DA2F90" w:rsidRPr="00DA2F90" w:rsidRDefault="00DA2F90" w:rsidP="00DA2F90">
      <w:pPr>
        <w:pStyle w:val="Corpodetexto"/>
        <w:spacing w:line="200" w:lineRule="atLeast"/>
        <w:rPr>
          <w:bCs/>
          <w:color w:val="auto"/>
          <w:szCs w:val="22"/>
        </w:rPr>
      </w:pPr>
      <w:r>
        <w:rPr>
          <w:b/>
          <w:bCs/>
          <w:color w:val="auto"/>
          <w:szCs w:val="22"/>
        </w:rPr>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00FD67DA">
        <w:rPr>
          <w:bCs/>
          <w:color w:val="auto"/>
          <w:szCs w:val="22"/>
        </w:rPr>
        <w:t xml:space="preserve"> – O reajuste poderá ser</w:t>
      </w:r>
      <w:r w:rsidRPr="00DA2F90">
        <w:rPr>
          <w:bCs/>
          <w:color w:val="auto"/>
          <w:szCs w:val="22"/>
        </w:rPr>
        <w:t xml:space="preserve"> realizado por </w:t>
      </w:r>
      <w:proofErr w:type="spellStart"/>
      <w:r w:rsidRPr="00DA2F90">
        <w:rPr>
          <w:bCs/>
          <w:color w:val="auto"/>
          <w:szCs w:val="22"/>
        </w:rPr>
        <w:t>apostilamento</w:t>
      </w:r>
      <w:proofErr w:type="spellEnd"/>
      <w:r w:rsidRPr="00DA2F90">
        <w:rPr>
          <w:bCs/>
          <w:color w:val="auto"/>
          <w:szCs w:val="22"/>
        </w:rPr>
        <w:t>.</w:t>
      </w:r>
    </w:p>
    <w:p w:rsidR="000F057F" w:rsidRDefault="000F057F" w:rsidP="00DA2F90">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 xml:space="preserve">CLÁUSULA </w:t>
      </w:r>
      <w:r w:rsidR="000F057F">
        <w:rPr>
          <w:b/>
          <w:bCs/>
          <w:color w:val="auto"/>
          <w:szCs w:val="22"/>
        </w:rPr>
        <w:t>SÉTIM</w:t>
      </w:r>
      <w:r>
        <w:rPr>
          <w:b/>
          <w:bCs/>
          <w:color w:val="auto"/>
          <w:szCs w:val="22"/>
        </w:rPr>
        <w:t>A – DA GESTÃO E FISCALIZAÇÃO DO CONTRATO (ART. 67)</w:t>
      </w:r>
    </w:p>
    <w:p w:rsidR="00DA2F90" w:rsidRDefault="00835FA0" w:rsidP="00293F6E">
      <w:pPr>
        <w:pStyle w:val="Contrato-Corpo"/>
        <w:rPr>
          <w:bCs w:val="0"/>
          <w:color w:val="auto"/>
        </w:rPr>
      </w:pPr>
      <w:r w:rsidRPr="00835FA0">
        <w:rPr>
          <w:bCs w:val="0"/>
          <w:color w:val="auto"/>
        </w:rPr>
        <w:lastRenderedPageBreak/>
        <w:t>O gestor do contrato é a Secretaria Municipal de Educação, representada pelo Sr. Jonas Edinaldo da Silva, Secretário Municipal de Educação</w:t>
      </w:r>
      <w:r w:rsidR="00FD67DA">
        <w:rPr>
          <w:bCs w:val="0"/>
          <w:color w:val="auto"/>
        </w:rPr>
        <w:t>.</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FD67DA" w:rsidRPr="00FD67DA" w:rsidRDefault="00091A8F" w:rsidP="00FD67DA">
      <w:pPr>
        <w:pStyle w:val="Contrato-Corpo"/>
        <w:rPr>
          <w:color w:val="auto"/>
        </w:rPr>
      </w:pPr>
      <w:r w:rsidRPr="00091A8F">
        <w:rPr>
          <w:color w:val="auto"/>
        </w:rPr>
        <w:t>1</w:t>
      </w:r>
      <w:r w:rsidR="00835FA0">
        <w:rPr>
          <w:color w:val="auto"/>
        </w:rPr>
        <w:t xml:space="preserve"> -</w:t>
      </w:r>
      <w:r w:rsidRPr="00091A8F">
        <w:rPr>
          <w:color w:val="auto"/>
        </w:rPr>
        <w:t xml:space="preserve"> </w:t>
      </w:r>
      <w:r w:rsidR="00FD67DA" w:rsidRPr="00FD67DA">
        <w:rPr>
          <w:color w:val="auto"/>
        </w:rPr>
        <w:t>Emitir a ordem de início da execução contratual;</w:t>
      </w:r>
    </w:p>
    <w:p w:rsidR="00FD67DA" w:rsidRPr="00FD67DA" w:rsidRDefault="00FD67DA" w:rsidP="00FD67DA">
      <w:pPr>
        <w:pStyle w:val="Contrato-Corpo"/>
        <w:rPr>
          <w:color w:val="auto"/>
        </w:rPr>
      </w:pPr>
      <w:r w:rsidRPr="00FD67DA">
        <w:rPr>
          <w:color w:val="auto"/>
        </w:rPr>
        <w:t>2 – Solicitar à fiscalização do contrato que inicie os procedimentos de acompanhamento e fiscalização;</w:t>
      </w:r>
    </w:p>
    <w:p w:rsidR="00FD67DA" w:rsidRPr="00FD67DA" w:rsidRDefault="00FD67DA" w:rsidP="00FD67DA">
      <w:pPr>
        <w:pStyle w:val="Contrato-Corpo"/>
        <w:rPr>
          <w:color w:val="auto"/>
        </w:rPr>
      </w:pPr>
      <w:r w:rsidRPr="00FD67DA">
        <w:rPr>
          <w:color w:val="auto"/>
        </w:rPr>
        <w:t>3 – Encaminhar comunicações à CONTRATADA ou fornecer meios para que a fiscalização se comunique com a CONTRATADA;</w:t>
      </w:r>
    </w:p>
    <w:p w:rsidR="00FD67DA" w:rsidRPr="00FD67DA" w:rsidRDefault="00FD67DA" w:rsidP="00FD67DA">
      <w:pPr>
        <w:pStyle w:val="Contrato-Corpo"/>
        <w:rPr>
          <w:color w:val="auto"/>
        </w:rPr>
      </w:pPr>
      <w:r w:rsidRPr="00FD67DA">
        <w:rPr>
          <w:color w:val="auto"/>
        </w:rPr>
        <w:t>4 – Solicitar aplicação de sanções por descumprimento contratual;</w:t>
      </w:r>
    </w:p>
    <w:p w:rsidR="00FD67DA" w:rsidRPr="00FD67DA" w:rsidRDefault="00FD67DA" w:rsidP="00FD67DA">
      <w:pPr>
        <w:pStyle w:val="Contrato-Corpo"/>
        <w:rPr>
          <w:color w:val="auto"/>
        </w:rPr>
      </w:pPr>
      <w:r w:rsidRPr="00FD67DA">
        <w:rPr>
          <w:color w:val="auto"/>
        </w:rPr>
        <w:t>5 – Requerer ajustes, aditivos, suspensões, prorrogações ou supressões ao contrato, na forma da legislação;</w:t>
      </w:r>
    </w:p>
    <w:p w:rsidR="00FD67DA" w:rsidRPr="00FD67DA" w:rsidRDefault="00FD67DA" w:rsidP="00FD67DA">
      <w:pPr>
        <w:pStyle w:val="Contrato-Corpo"/>
        <w:rPr>
          <w:color w:val="auto"/>
        </w:rPr>
      </w:pPr>
      <w:r w:rsidRPr="00FD67DA">
        <w:rPr>
          <w:color w:val="auto"/>
        </w:rPr>
        <w:t>6 – Solicitar a rescisão do contrato, nas hipóteses do instrumento convocatório e da legislação aplicável;</w:t>
      </w:r>
    </w:p>
    <w:p w:rsidR="00FD67DA" w:rsidRPr="00FD67DA" w:rsidRDefault="00FD67DA" w:rsidP="00FD67DA">
      <w:pPr>
        <w:pStyle w:val="Contrato-Corpo"/>
        <w:rPr>
          <w:color w:val="auto"/>
        </w:rPr>
      </w:pPr>
      <w:r w:rsidRPr="00FD67DA">
        <w:rPr>
          <w:color w:val="auto"/>
        </w:rPr>
        <w:t>7 – Tomar demais medidas necessárias para a regularização de faltas ou eventuais problemas relacionados à execução do contrato.</w:t>
      </w:r>
    </w:p>
    <w:p w:rsidR="00835FA0" w:rsidRDefault="00FD67DA" w:rsidP="00FD67DA">
      <w:pPr>
        <w:pStyle w:val="Contrato-Corpo"/>
        <w:rPr>
          <w:color w:val="auto"/>
        </w:rPr>
      </w:pPr>
      <w:r w:rsidRPr="00FD67DA">
        <w:rPr>
          <w:color w:val="auto"/>
        </w:rPr>
        <w:t>8 – Solicitar ao Fiscal de Contrato o envio de relatórios relativos à fiscalização de contrato.</w:t>
      </w:r>
    </w:p>
    <w:p w:rsidR="00FD67DA" w:rsidRDefault="00FD67DA" w:rsidP="00FD67DA">
      <w:pPr>
        <w:pStyle w:val="Contrato-Corpo"/>
        <w:rPr>
          <w:color w:val="auto"/>
        </w:rPr>
      </w:pPr>
    </w:p>
    <w:p w:rsidR="00835FA0" w:rsidRDefault="001B1D18" w:rsidP="000F057F">
      <w:pPr>
        <w:pStyle w:val="Contrato-Corpo"/>
        <w:rPr>
          <w:color w:val="auto"/>
        </w:rPr>
      </w:pPr>
      <w:r>
        <w:rPr>
          <w:b/>
          <w:color w:val="auto"/>
        </w:rPr>
        <w:t>Parágrafo Segundo</w:t>
      </w:r>
      <w:r>
        <w:rPr>
          <w:color w:val="auto"/>
        </w:rPr>
        <w:t xml:space="preserve"> - </w:t>
      </w:r>
      <w:r w:rsidR="000F057F">
        <w:rPr>
          <w:color w:val="auto"/>
        </w:rPr>
        <w:t>Será</w:t>
      </w:r>
      <w:r w:rsidR="00835FA0" w:rsidRPr="00835FA0">
        <w:rPr>
          <w:color w:val="auto"/>
        </w:rPr>
        <w:t xml:space="preserve"> responsáve</w:t>
      </w:r>
      <w:r w:rsidR="000F057F">
        <w:rPr>
          <w:color w:val="auto"/>
        </w:rPr>
        <w:t>l</w:t>
      </w:r>
      <w:r w:rsidR="00835FA0" w:rsidRPr="00835FA0">
        <w:rPr>
          <w:color w:val="auto"/>
        </w:rPr>
        <w:t xml:space="preserve"> pelo acompanhament</w:t>
      </w:r>
      <w:r w:rsidR="000F057F">
        <w:rPr>
          <w:color w:val="auto"/>
        </w:rPr>
        <w:t xml:space="preserve">o e fiscalização do contrato a </w:t>
      </w:r>
      <w:r w:rsidR="00835FA0" w:rsidRPr="00835FA0">
        <w:rPr>
          <w:color w:val="auto"/>
        </w:rPr>
        <w:t>servidora</w:t>
      </w:r>
      <w:r w:rsidR="000F057F">
        <w:rPr>
          <w:color w:val="auto"/>
        </w:rPr>
        <w:t xml:space="preserve"> Márcia</w:t>
      </w:r>
      <w:r w:rsidR="00FD67DA" w:rsidRPr="00FD67DA">
        <w:rPr>
          <w:color w:val="auto"/>
        </w:rPr>
        <w:t xml:space="preserve"> </w:t>
      </w:r>
      <w:proofErr w:type="spellStart"/>
      <w:r w:rsidR="00FD67DA" w:rsidRPr="00FD67DA">
        <w:rPr>
          <w:color w:val="auto"/>
        </w:rPr>
        <w:t>Mululo</w:t>
      </w:r>
      <w:proofErr w:type="spellEnd"/>
      <w:r w:rsidR="00FD67DA" w:rsidRPr="00FD67DA">
        <w:rPr>
          <w:color w:val="auto"/>
        </w:rPr>
        <w:t xml:space="preserve"> </w:t>
      </w:r>
      <w:proofErr w:type="spellStart"/>
      <w:r w:rsidR="000F057F">
        <w:rPr>
          <w:color w:val="auto"/>
        </w:rPr>
        <w:t>Erthal</w:t>
      </w:r>
      <w:proofErr w:type="spellEnd"/>
      <w:r w:rsidR="000F057F">
        <w:rPr>
          <w:color w:val="auto"/>
        </w:rPr>
        <w:t>, diretora de Ensino</w:t>
      </w:r>
      <w:r w:rsidR="00FD67DA" w:rsidRPr="00FD67DA">
        <w:rPr>
          <w:color w:val="auto"/>
        </w:rPr>
        <w:t xml:space="preserve">, Matrícula nº </w:t>
      </w:r>
      <w:r w:rsidR="000F057F">
        <w:rPr>
          <w:color w:val="auto"/>
        </w:rPr>
        <w:t>41/6941</w:t>
      </w:r>
      <w:r w:rsidR="00FD67DA" w:rsidRPr="00FD67DA">
        <w:rPr>
          <w:color w:val="auto"/>
        </w:rPr>
        <w:t xml:space="preserve">, CPF nº </w:t>
      </w:r>
      <w:r w:rsidR="000F057F">
        <w:rPr>
          <w:color w:val="auto"/>
        </w:rPr>
        <w:t>075.516.347-89.</w:t>
      </w:r>
    </w:p>
    <w:p w:rsidR="00FD67DA" w:rsidRDefault="00FD67DA" w:rsidP="00FD67DA">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FD67DA" w:rsidRPr="00FD67DA" w:rsidRDefault="00091A8F" w:rsidP="00FD67DA">
      <w:pPr>
        <w:pStyle w:val="Contrato-Corpo"/>
        <w:rPr>
          <w:color w:val="auto"/>
        </w:rPr>
      </w:pPr>
      <w:r w:rsidRPr="00091A8F">
        <w:rPr>
          <w:color w:val="auto"/>
        </w:rPr>
        <w:t xml:space="preserve">1 – </w:t>
      </w:r>
      <w:r w:rsidR="00FD67DA" w:rsidRPr="00FD67DA">
        <w:rPr>
          <w:color w:val="auto"/>
        </w:rPr>
        <w:t>Realizar os procedimentos de acompanhamento da execução do contrato;</w:t>
      </w:r>
    </w:p>
    <w:p w:rsidR="00FD67DA" w:rsidRPr="00FD67DA" w:rsidRDefault="00FD67DA" w:rsidP="00FD67DA">
      <w:pPr>
        <w:pStyle w:val="Contrato-Corpo"/>
        <w:rPr>
          <w:color w:val="auto"/>
        </w:rPr>
      </w:pPr>
      <w:r w:rsidRPr="00FD67DA">
        <w:rPr>
          <w:color w:val="auto"/>
        </w:rPr>
        <w:t>2 – Apresentar-se pessoalmente no local, data e horário para o recebimento do</w:t>
      </w:r>
      <w:r w:rsidR="00D20169">
        <w:rPr>
          <w:color w:val="auto"/>
        </w:rPr>
        <w:t>s serviços</w:t>
      </w:r>
      <w:r w:rsidRPr="00FD67DA">
        <w:rPr>
          <w:color w:val="auto"/>
        </w:rPr>
        <w:t>;</w:t>
      </w:r>
    </w:p>
    <w:p w:rsidR="00FD67DA" w:rsidRPr="00FD67DA" w:rsidRDefault="00FD67DA" w:rsidP="00FD67DA">
      <w:pPr>
        <w:pStyle w:val="Contrato-Corpo"/>
        <w:rPr>
          <w:color w:val="auto"/>
        </w:rPr>
      </w:pPr>
      <w:r w:rsidRPr="00FD67DA">
        <w:rPr>
          <w:color w:val="auto"/>
        </w:rPr>
        <w:t>3 – Apurar ouvidorias, reclamações ou denúncias relativas à execução do contrato, inclusive anônimas;</w:t>
      </w:r>
    </w:p>
    <w:p w:rsidR="00FD67DA" w:rsidRPr="00FD67DA" w:rsidRDefault="00FD67DA" w:rsidP="00FD67DA">
      <w:pPr>
        <w:pStyle w:val="Contrato-Corpo"/>
        <w:rPr>
          <w:color w:val="auto"/>
        </w:rPr>
      </w:pPr>
      <w:r w:rsidRPr="00FD67DA">
        <w:rPr>
          <w:color w:val="auto"/>
        </w:rPr>
        <w:t>4 – Receber e analisar os documentos emitidos pela CONTRATADA que são exigidos no instrumento convocatório e seus anexos;</w:t>
      </w:r>
    </w:p>
    <w:p w:rsidR="00FD67DA" w:rsidRPr="00FD67DA" w:rsidRDefault="00FD67DA" w:rsidP="00FD67DA">
      <w:pPr>
        <w:pStyle w:val="Contrato-Corpo"/>
        <w:rPr>
          <w:color w:val="auto"/>
        </w:rPr>
      </w:pPr>
      <w:r w:rsidRPr="00FD67DA">
        <w:rPr>
          <w:color w:val="auto"/>
        </w:rPr>
        <w:t>5 – Elaborar o registro próprio e emitir termo circunstanciando, recibos e demais instrumentos de fiscalização, anotando todas as ocorrências da execução do contrato;</w:t>
      </w:r>
    </w:p>
    <w:p w:rsidR="00FD67DA" w:rsidRPr="00FD67DA" w:rsidRDefault="00FD67DA" w:rsidP="00FD67DA">
      <w:pPr>
        <w:pStyle w:val="Contrato-Corpo"/>
        <w:rPr>
          <w:color w:val="auto"/>
        </w:rPr>
      </w:pPr>
      <w:r w:rsidRPr="00FD67DA">
        <w:rPr>
          <w:color w:val="auto"/>
        </w:rPr>
        <w:t xml:space="preserve">6 – Verificar a quantidade, qualidade e conformidade dos </w:t>
      </w:r>
      <w:r w:rsidR="00D20169">
        <w:rPr>
          <w:color w:val="auto"/>
        </w:rPr>
        <w:t>serviços prestados</w:t>
      </w:r>
      <w:r w:rsidRPr="00FD67DA">
        <w:rPr>
          <w:color w:val="auto"/>
        </w:rPr>
        <w:t>;</w:t>
      </w:r>
    </w:p>
    <w:p w:rsidR="00FD67DA" w:rsidRPr="00FD67DA" w:rsidRDefault="00FD67DA" w:rsidP="00FD67DA">
      <w:pPr>
        <w:pStyle w:val="Contrato-Corpo"/>
        <w:rPr>
          <w:color w:val="auto"/>
        </w:rPr>
      </w:pPr>
      <w:r w:rsidRPr="00FD67DA">
        <w:rPr>
          <w:color w:val="auto"/>
        </w:rPr>
        <w:t xml:space="preserve">7 – Recusar os </w:t>
      </w:r>
      <w:r w:rsidR="00D20169">
        <w:rPr>
          <w:color w:val="auto"/>
        </w:rPr>
        <w:t>serviços executados</w:t>
      </w:r>
      <w:r w:rsidRPr="00FD67DA">
        <w:rPr>
          <w:color w:val="auto"/>
        </w:rPr>
        <w:t xml:space="preserve"> em desacordo com o instrumento convocatório e seus anexos, exigindo sua substituição no prazo disposto no instrumento convocatório e seus anexos;</w:t>
      </w:r>
    </w:p>
    <w:p w:rsidR="00FD67DA" w:rsidRPr="00FD67DA" w:rsidRDefault="00FD67DA" w:rsidP="00FD67DA">
      <w:pPr>
        <w:pStyle w:val="Contrato-Corpo"/>
        <w:rPr>
          <w:color w:val="auto"/>
        </w:rPr>
      </w:pPr>
      <w:r w:rsidRPr="00FD67DA">
        <w:rPr>
          <w:color w:val="auto"/>
        </w:rPr>
        <w:t xml:space="preserve">8 – Atestar o recebimento definitivo dos </w:t>
      </w:r>
      <w:r w:rsidR="00D20169">
        <w:rPr>
          <w:color w:val="auto"/>
        </w:rPr>
        <w:t>serviços</w:t>
      </w:r>
      <w:r w:rsidRPr="00FD67DA">
        <w:rPr>
          <w:color w:val="auto"/>
        </w:rPr>
        <w:t xml:space="preserve"> em acordo com o instrumento convocatório e seus anexos.</w:t>
      </w:r>
    </w:p>
    <w:p w:rsidR="00835FA0" w:rsidRDefault="00FD67DA" w:rsidP="00FD67DA">
      <w:pPr>
        <w:pStyle w:val="Contrato-Corpo"/>
        <w:rPr>
          <w:color w:val="auto"/>
        </w:rPr>
      </w:pPr>
      <w:r w:rsidRPr="00FD67DA">
        <w:rPr>
          <w:color w:val="auto"/>
        </w:rPr>
        <w:t>9 – Encaminhar relatório relativo à fiscalização do contrato ao Gestor do Contrato, contendo informações relevantes quanto à fiscalização e execução do instrumento contratual.</w:t>
      </w:r>
    </w:p>
    <w:p w:rsidR="00D20169" w:rsidRPr="00D20169" w:rsidRDefault="00D20169" w:rsidP="00FD67DA">
      <w:pPr>
        <w:pStyle w:val="Contrato-Corpo"/>
        <w:rPr>
          <w:color w:val="auto"/>
        </w:rPr>
      </w:pPr>
      <w:r>
        <w:rPr>
          <w:b/>
          <w:color w:val="auto"/>
        </w:rPr>
        <w:t xml:space="preserve">Parágrafo Quarto – </w:t>
      </w:r>
      <w:r>
        <w:rPr>
          <w:color w:val="auto"/>
        </w:rPr>
        <w:t>A fiscalização não exclui, nem reduz a responsabilidade do contratado, inclusive perante terceiros, por qualquer irregularidade, ainda que resultante de imperfeições técnicas, vícios redibitórios e, na ocorrência desta, não implica em corresponsabilidade da Administração, em conformidade com o art. 70, da Lei 8.666/93.</w:t>
      </w:r>
    </w:p>
    <w:p w:rsidR="00FD67DA" w:rsidRDefault="00FD67DA" w:rsidP="00FD67DA">
      <w:pPr>
        <w:pStyle w:val="Contrato-Corpo"/>
        <w:rPr>
          <w:color w:val="auto"/>
        </w:rPr>
      </w:pPr>
    </w:p>
    <w:p w:rsidR="001B1D18" w:rsidRDefault="001B1D18" w:rsidP="00835FA0">
      <w:pPr>
        <w:pStyle w:val="Contrato-Corpo"/>
        <w:rPr>
          <w:color w:val="auto"/>
        </w:rPr>
      </w:pPr>
      <w:r>
        <w:rPr>
          <w:b/>
          <w:color w:val="auto"/>
        </w:rPr>
        <w:t>CLÁUSULA NONA - DIREITOS E RESPONSABILIDADES DAS PARTES (ART. 55, VII)</w:t>
      </w:r>
    </w:p>
    <w:p w:rsidR="001B1D18" w:rsidRDefault="001B1D18" w:rsidP="001B1D18">
      <w:pPr>
        <w:pStyle w:val="Corpodetexto"/>
        <w:spacing w:line="200" w:lineRule="atLeast"/>
        <w:rPr>
          <w:color w:val="auto"/>
          <w:szCs w:val="22"/>
        </w:rPr>
      </w:pPr>
      <w:r>
        <w:rPr>
          <w:color w:val="auto"/>
          <w:szCs w:val="22"/>
        </w:rPr>
        <w:t>Constituem direitos do CONTRATANTE receber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FD67DA" w:rsidRPr="00FD67DA" w:rsidRDefault="001B1D18" w:rsidP="00FD67DA">
      <w:pPr>
        <w:pStyle w:val="Corpodetexto"/>
        <w:spacing w:line="200" w:lineRule="atLeast"/>
        <w:rPr>
          <w:color w:val="auto"/>
          <w:szCs w:val="22"/>
        </w:rPr>
      </w:pPr>
      <w:r>
        <w:rPr>
          <w:b/>
          <w:color w:val="auto"/>
          <w:szCs w:val="22"/>
        </w:rPr>
        <w:t>Parágrafo Primeiro -</w:t>
      </w:r>
      <w:r>
        <w:rPr>
          <w:color w:val="auto"/>
          <w:szCs w:val="22"/>
        </w:rPr>
        <w:t xml:space="preserve"> </w:t>
      </w:r>
      <w:r w:rsidR="00FD67DA" w:rsidRPr="00FD67DA">
        <w:rPr>
          <w:color w:val="auto"/>
          <w:szCs w:val="22"/>
        </w:rPr>
        <w:t>A Administração está sujeita às seguintes obrigações:</w:t>
      </w:r>
    </w:p>
    <w:p w:rsidR="00D20169" w:rsidRDefault="00FD67DA" w:rsidP="00D20169">
      <w:pPr>
        <w:pStyle w:val="Corpodetexto"/>
        <w:spacing w:line="200" w:lineRule="atLeast"/>
        <w:rPr>
          <w:color w:val="auto"/>
          <w:szCs w:val="22"/>
        </w:rPr>
      </w:pPr>
      <w:r w:rsidRPr="00FD67DA">
        <w:rPr>
          <w:color w:val="auto"/>
          <w:szCs w:val="22"/>
        </w:rPr>
        <w:t xml:space="preserve">1 – </w:t>
      </w:r>
      <w:r w:rsidR="00D20169" w:rsidRPr="00D20169">
        <w:rPr>
          <w:color w:val="auto"/>
          <w:szCs w:val="22"/>
        </w:rPr>
        <w:t>Emitir a ordem de início e receber os serviços no prazo e condições estabelecidas no instrumento convocatório e seus anexos;</w:t>
      </w:r>
    </w:p>
    <w:p w:rsidR="00D20169" w:rsidRPr="00D20169" w:rsidRDefault="00D20169" w:rsidP="00D20169">
      <w:pPr>
        <w:pStyle w:val="Corpodetexto"/>
        <w:spacing w:line="200" w:lineRule="atLeast"/>
        <w:rPr>
          <w:color w:val="auto"/>
          <w:szCs w:val="22"/>
        </w:rPr>
      </w:pPr>
      <w:r w:rsidRPr="00D20169">
        <w:rPr>
          <w:color w:val="auto"/>
          <w:szCs w:val="22"/>
        </w:rPr>
        <w:lastRenderedPageBreak/>
        <w:t>2 – Verificar minuciosamente, no prazo fixado, a conformidade dos serviços prestados provisoriamente com as especificações constantes do instrumento convocatório e da proposta, para fins de aceitação definitiva;</w:t>
      </w:r>
    </w:p>
    <w:p w:rsidR="00D20169" w:rsidRPr="00D20169" w:rsidRDefault="00D20169" w:rsidP="00D20169">
      <w:pPr>
        <w:pStyle w:val="Corpodetexto"/>
        <w:spacing w:line="200" w:lineRule="atLeast"/>
        <w:rPr>
          <w:color w:val="auto"/>
          <w:szCs w:val="22"/>
        </w:rPr>
      </w:pPr>
      <w:r w:rsidRPr="00D20169">
        <w:rPr>
          <w:color w:val="auto"/>
          <w:szCs w:val="22"/>
        </w:rPr>
        <w:t>3 – Comunicar à CONTRATADA, por escrito, sobre imperfeições, falhas ou irregularidades verificadas na execução contratual, para que seja reparada ou corrigida;</w:t>
      </w:r>
    </w:p>
    <w:p w:rsidR="00D20169" w:rsidRPr="00D20169" w:rsidRDefault="00D20169" w:rsidP="00D20169">
      <w:pPr>
        <w:pStyle w:val="Corpodetexto"/>
        <w:spacing w:line="200" w:lineRule="atLeast"/>
        <w:rPr>
          <w:color w:val="auto"/>
          <w:szCs w:val="22"/>
        </w:rPr>
      </w:pPr>
      <w:r w:rsidRPr="00D20169">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D20169" w:rsidRPr="00D20169" w:rsidRDefault="00D20169" w:rsidP="00D20169">
      <w:pPr>
        <w:pStyle w:val="Corpodetexto"/>
        <w:spacing w:line="200" w:lineRule="atLeast"/>
        <w:rPr>
          <w:color w:val="auto"/>
          <w:szCs w:val="22"/>
        </w:rPr>
      </w:pPr>
      <w:r w:rsidRPr="00D20169">
        <w:rPr>
          <w:color w:val="auto"/>
          <w:szCs w:val="22"/>
        </w:rPr>
        <w:t>5 – Efetuar o pagamento à CONTRATADA no valor correspondente à execução contratual, no prazo e forma estabelecidos no instrumento convocatório e seus anexos;</w:t>
      </w:r>
    </w:p>
    <w:p w:rsidR="00835FA0" w:rsidRDefault="00D20169" w:rsidP="00D20169">
      <w:pPr>
        <w:pStyle w:val="Corpodetexto"/>
        <w:spacing w:line="200" w:lineRule="atLeast"/>
        <w:rPr>
          <w:color w:val="auto"/>
          <w:szCs w:val="22"/>
        </w:rPr>
      </w:pPr>
      <w:r>
        <w:rPr>
          <w:color w:val="auto"/>
          <w:szCs w:val="22"/>
        </w:rPr>
        <w:t>6</w:t>
      </w:r>
      <w:r w:rsidRPr="00D20169">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roofErr w:type="gramStart"/>
      <w:r w:rsidRPr="00D20169">
        <w:rPr>
          <w:color w:val="auto"/>
          <w:szCs w:val="22"/>
        </w:rPr>
        <w:t>.</w:t>
      </w:r>
      <w:r w:rsidR="00FD67DA" w:rsidRPr="00FD67DA">
        <w:rPr>
          <w:color w:val="auto"/>
          <w:szCs w:val="22"/>
        </w:rPr>
        <w:t>.</w:t>
      </w:r>
      <w:proofErr w:type="gramEnd"/>
    </w:p>
    <w:p w:rsidR="00FD67DA" w:rsidRDefault="00FD67DA" w:rsidP="00FD67DA">
      <w:pPr>
        <w:pStyle w:val="Corpodetexto"/>
        <w:spacing w:line="200" w:lineRule="atLeast"/>
        <w:rPr>
          <w:b/>
          <w:color w:val="auto"/>
          <w:szCs w:val="22"/>
        </w:rPr>
      </w:pPr>
    </w:p>
    <w:p w:rsidR="00FD67DA" w:rsidRPr="00FD67DA" w:rsidRDefault="001B1D18" w:rsidP="00FD67DA">
      <w:pPr>
        <w:pStyle w:val="Corpodetexto"/>
        <w:spacing w:line="200" w:lineRule="atLeast"/>
        <w:rPr>
          <w:color w:val="auto"/>
          <w:szCs w:val="22"/>
        </w:rPr>
      </w:pPr>
      <w:r>
        <w:rPr>
          <w:b/>
          <w:color w:val="auto"/>
          <w:szCs w:val="22"/>
        </w:rPr>
        <w:t xml:space="preserve">Parágrafo Segundo - </w:t>
      </w:r>
      <w:r w:rsidR="00FD67DA" w:rsidRPr="00FD67D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D20169" w:rsidRPr="00D20169" w:rsidRDefault="00FD67DA" w:rsidP="00D20169">
      <w:pPr>
        <w:pStyle w:val="Corpodetexto"/>
        <w:spacing w:line="200" w:lineRule="atLeast"/>
        <w:rPr>
          <w:color w:val="auto"/>
          <w:szCs w:val="22"/>
        </w:rPr>
      </w:pPr>
      <w:r w:rsidRPr="00FD67DA">
        <w:rPr>
          <w:color w:val="auto"/>
          <w:szCs w:val="22"/>
        </w:rPr>
        <w:t xml:space="preserve">1 – </w:t>
      </w:r>
      <w:r w:rsidR="00D20169" w:rsidRPr="00D20169">
        <w:rPr>
          <w:color w:val="auto"/>
          <w:szCs w:val="22"/>
        </w:rPr>
        <w:t>Efetuar a prestação do serviço conforme especificações, no prazo e local constantes no Termo de Referência e seus anexos, acompanhado da respectiva nota fiscal, na qual constarão as indicações referentes ao serviço prestado, data e local;</w:t>
      </w:r>
    </w:p>
    <w:p w:rsidR="00D20169" w:rsidRPr="00D20169" w:rsidRDefault="00D20169" w:rsidP="00D20169">
      <w:pPr>
        <w:pStyle w:val="Corpodetexto"/>
        <w:spacing w:line="200" w:lineRule="atLeast"/>
        <w:rPr>
          <w:color w:val="auto"/>
          <w:szCs w:val="22"/>
        </w:rPr>
      </w:pPr>
      <w:r w:rsidRPr="00D20169">
        <w:rPr>
          <w:color w:val="auto"/>
          <w:szCs w:val="22"/>
        </w:rPr>
        <w:t>2 – Responsabilizar-se pelos vícios e danos decorrentes do serviço, de acordo com o Código de Defesa do Consumidor (Lei nº 8.078/1990);</w:t>
      </w:r>
    </w:p>
    <w:p w:rsidR="00D20169" w:rsidRPr="00D20169" w:rsidRDefault="00D20169" w:rsidP="00D20169">
      <w:pPr>
        <w:pStyle w:val="Corpodetexto"/>
        <w:spacing w:line="200" w:lineRule="atLeast"/>
        <w:rPr>
          <w:color w:val="auto"/>
          <w:szCs w:val="22"/>
        </w:rPr>
      </w:pPr>
    </w:p>
    <w:p w:rsidR="00D20169" w:rsidRPr="00D20169" w:rsidRDefault="00D20169" w:rsidP="00D20169">
      <w:pPr>
        <w:pStyle w:val="Corpodetexto"/>
        <w:spacing w:line="200" w:lineRule="atLeast"/>
        <w:rPr>
          <w:color w:val="auto"/>
          <w:szCs w:val="22"/>
        </w:rPr>
      </w:pPr>
      <w:r w:rsidRPr="00D20169">
        <w:rPr>
          <w:color w:val="auto"/>
          <w:szCs w:val="22"/>
        </w:rPr>
        <w:t>3 – Refazer e corrigir, às suas expensas, em até 10 (dez) dias úteis, os serviços recusados ou imperfeitos;</w:t>
      </w:r>
    </w:p>
    <w:p w:rsidR="00D20169" w:rsidRPr="00D20169" w:rsidRDefault="00D20169" w:rsidP="00D20169">
      <w:pPr>
        <w:pStyle w:val="Corpodetexto"/>
        <w:spacing w:line="200" w:lineRule="atLeast"/>
        <w:rPr>
          <w:color w:val="auto"/>
          <w:szCs w:val="22"/>
        </w:rPr>
      </w:pPr>
      <w:r w:rsidRPr="00D20169">
        <w:rPr>
          <w:color w:val="auto"/>
          <w:szCs w:val="22"/>
        </w:rPr>
        <w:t>4 – Comunicar à Administração, com antecedência mínima de 24 (vinte e quatro) horas que antecede a data da prestação do serviço, os motivos que impossibilitem o cumprimento do prazo previsto, com a devida comprovação;</w:t>
      </w:r>
    </w:p>
    <w:p w:rsidR="00D20169" w:rsidRPr="00D20169" w:rsidRDefault="00D20169" w:rsidP="00D20169">
      <w:pPr>
        <w:pStyle w:val="Corpodetexto"/>
        <w:spacing w:line="200" w:lineRule="atLeast"/>
        <w:rPr>
          <w:color w:val="auto"/>
          <w:szCs w:val="22"/>
        </w:rPr>
      </w:pPr>
      <w:r w:rsidRPr="00D20169">
        <w:rPr>
          <w:color w:val="auto"/>
          <w:szCs w:val="22"/>
        </w:rPr>
        <w:t>5 – Manter, durante toda a execução do contrato, em compatibilidade com as obrigações assumidas, todas as condições de habilitação e qualificação exigidas na licitação;</w:t>
      </w:r>
    </w:p>
    <w:p w:rsidR="00D20169" w:rsidRPr="00D20169" w:rsidRDefault="00D20169" w:rsidP="00D20169">
      <w:pPr>
        <w:pStyle w:val="Corpodetexto"/>
        <w:spacing w:line="200" w:lineRule="atLeast"/>
        <w:rPr>
          <w:color w:val="auto"/>
          <w:szCs w:val="22"/>
        </w:rPr>
      </w:pPr>
      <w:r w:rsidRPr="00D20169">
        <w:rPr>
          <w:color w:val="auto"/>
          <w:szCs w:val="22"/>
        </w:rPr>
        <w:t>6 – Indicar preposto para representá-la durante a execução do contrato;</w:t>
      </w:r>
    </w:p>
    <w:p w:rsidR="00D20169" w:rsidRPr="00D20169" w:rsidRDefault="00D20169" w:rsidP="00D20169">
      <w:pPr>
        <w:pStyle w:val="Corpodetexto"/>
        <w:spacing w:line="200" w:lineRule="atLeast"/>
        <w:rPr>
          <w:color w:val="auto"/>
          <w:szCs w:val="22"/>
        </w:rPr>
      </w:pPr>
      <w:r w:rsidRPr="00D20169">
        <w:rPr>
          <w:color w:val="auto"/>
          <w:szCs w:val="22"/>
        </w:rPr>
        <w:t>7 – Comunicar à Administração sobre qualquer alteração no endereço, conta bancária ou outros dados necessários para recebimento de correspondência, enquanto perdurar os efeitos da contratação;</w:t>
      </w:r>
    </w:p>
    <w:p w:rsidR="00FD67DA" w:rsidRDefault="00D20169" w:rsidP="00D20169">
      <w:pPr>
        <w:pStyle w:val="Corpodetexto"/>
        <w:spacing w:line="200" w:lineRule="atLeast"/>
        <w:rPr>
          <w:color w:val="auto"/>
          <w:szCs w:val="22"/>
        </w:rPr>
      </w:pPr>
      <w:r w:rsidRPr="00D20169">
        <w:rPr>
          <w:color w:val="auto"/>
          <w:szCs w:val="22"/>
        </w:rPr>
        <w:t>8 – Receber as comunicações da Administração e respondê-las ou atendê-las nos prazos específicos constantes da comunicação;</w:t>
      </w:r>
    </w:p>
    <w:p w:rsidR="00D20169" w:rsidRPr="00D20169" w:rsidRDefault="00D20169" w:rsidP="00D20169">
      <w:pPr>
        <w:pStyle w:val="Corpodetexto"/>
        <w:spacing w:line="200" w:lineRule="atLeast"/>
        <w:rPr>
          <w:color w:val="auto"/>
          <w:szCs w:val="22"/>
        </w:rPr>
      </w:pPr>
      <w:r w:rsidRPr="00D20169">
        <w:rPr>
          <w:color w:val="auto"/>
          <w:szCs w:val="22"/>
        </w:rPr>
        <w:t>9 – Arcar com todas as despesas diretas e indiretas decorrentes, tais como tributos, encargos sociais e trabalhistas, transporte, depósito e demais despesas relativas à prestação de serviço;</w:t>
      </w:r>
    </w:p>
    <w:p w:rsidR="00D20169" w:rsidRDefault="00D20169" w:rsidP="00D20169">
      <w:pPr>
        <w:pStyle w:val="Corpodetexto"/>
        <w:spacing w:line="200" w:lineRule="atLeast"/>
        <w:rPr>
          <w:color w:val="auto"/>
          <w:szCs w:val="22"/>
        </w:rPr>
      </w:pPr>
      <w:r w:rsidRPr="00D20169">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D20169" w:rsidRDefault="00D20169" w:rsidP="00D20169">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lastRenderedPageBreak/>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155632" w:rsidRPr="00155632" w:rsidRDefault="001B1D18" w:rsidP="00155632">
      <w:pPr>
        <w:pStyle w:val="Contrato-Corpo"/>
        <w:rPr>
          <w:color w:val="auto"/>
        </w:rPr>
      </w:pPr>
      <w:r>
        <w:rPr>
          <w:b/>
          <w:color w:val="auto"/>
        </w:rPr>
        <w:t>Parágrafo Primeiro -</w:t>
      </w:r>
      <w:r>
        <w:rPr>
          <w:color w:val="auto"/>
        </w:rPr>
        <w:t xml:space="preserve"> </w:t>
      </w:r>
      <w:r w:rsidR="00155632" w:rsidRPr="00155632">
        <w:rPr>
          <w:color w:val="auto"/>
        </w:rPr>
        <w:t>São infrações leves as condutas que caracterizam inexecução parcial do contrato, mas sem prejuízo à Administração, em especial:</w:t>
      </w:r>
    </w:p>
    <w:p w:rsidR="00155632" w:rsidRPr="00155632" w:rsidRDefault="00155632" w:rsidP="00155632">
      <w:pPr>
        <w:pStyle w:val="Contrato-Corpo"/>
        <w:rPr>
          <w:color w:val="auto"/>
        </w:rPr>
      </w:pPr>
      <w:r w:rsidRPr="00155632">
        <w:rPr>
          <w:color w:val="auto"/>
        </w:rPr>
        <w:t>1 – Não prestar os serviços conforme as especificidades indicadas no instrumento convocatório e seus anexos, corrigindo em tempo hábil o serviço;</w:t>
      </w:r>
    </w:p>
    <w:p w:rsidR="00155632" w:rsidRPr="00155632" w:rsidRDefault="00155632" w:rsidP="00155632">
      <w:pPr>
        <w:pStyle w:val="Contrato-Corpo"/>
        <w:rPr>
          <w:color w:val="auto"/>
        </w:rPr>
      </w:pPr>
      <w:r w:rsidRPr="00155632">
        <w:rPr>
          <w:color w:val="auto"/>
        </w:rPr>
        <w:t>2 – Não observar as cláusulas contratuais referentes às obrigações, quando não importar em conduta mais grave;</w:t>
      </w:r>
    </w:p>
    <w:p w:rsidR="00155632" w:rsidRPr="00155632" w:rsidRDefault="00155632" w:rsidP="00155632">
      <w:pPr>
        <w:pStyle w:val="Contrato-Corpo"/>
        <w:rPr>
          <w:color w:val="auto"/>
        </w:rPr>
      </w:pPr>
      <w:r w:rsidRPr="00155632">
        <w:rPr>
          <w:color w:val="auto"/>
        </w:rPr>
        <w:t xml:space="preserve">3 – Deixar de adotar as medidas necessárias para adequar </w:t>
      </w:r>
      <w:proofErr w:type="spellStart"/>
      <w:r w:rsidRPr="00155632">
        <w:rPr>
          <w:color w:val="auto"/>
        </w:rPr>
        <w:t>osserviços</w:t>
      </w:r>
      <w:proofErr w:type="spellEnd"/>
      <w:r w:rsidRPr="00155632">
        <w:rPr>
          <w:color w:val="auto"/>
        </w:rPr>
        <w:t xml:space="preserve"> às especificidades indicadas no instrumento convocatório e seus anexos;</w:t>
      </w:r>
    </w:p>
    <w:p w:rsidR="00155632" w:rsidRPr="00155632" w:rsidRDefault="00155632" w:rsidP="00155632">
      <w:pPr>
        <w:pStyle w:val="Contrato-Corpo"/>
        <w:rPr>
          <w:color w:val="auto"/>
        </w:rPr>
      </w:pPr>
      <w:r w:rsidRPr="00155632">
        <w:rPr>
          <w:color w:val="auto"/>
        </w:rPr>
        <w:t>4 – Deixar de apresentar imotivadamente qualquer documento, relatório, informação, relativo à execução do contrato ou ao qual está obrigado pela legislação;</w:t>
      </w:r>
    </w:p>
    <w:p w:rsidR="00155632" w:rsidRPr="00155632" w:rsidRDefault="00155632" w:rsidP="00155632">
      <w:pPr>
        <w:pStyle w:val="Contrato-Corpo"/>
        <w:rPr>
          <w:color w:val="auto"/>
        </w:rPr>
      </w:pPr>
      <w:r w:rsidRPr="00155632">
        <w:rPr>
          <w:color w:val="auto"/>
        </w:rPr>
        <w:t>5 – Apresentar intempestivamente os documentos que comprovem a manutenção das condições de habilitação e qualificação exigidas na fase de licitação.</w:t>
      </w:r>
    </w:p>
    <w:p w:rsidR="00155632" w:rsidRPr="00155632" w:rsidRDefault="00155632" w:rsidP="00155632">
      <w:pPr>
        <w:pStyle w:val="Contrato-Corpo"/>
        <w:rPr>
          <w:color w:val="auto"/>
        </w:rPr>
      </w:pPr>
      <w:r>
        <w:rPr>
          <w:b/>
          <w:color w:val="auto"/>
        </w:rPr>
        <w:t>Parágrafo Segundo</w:t>
      </w:r>
      <w:r w:rsidRPr="00155632">
        <w:rPr>
          <w:color w:val="auto"/>
        </w:rPr>
        <w:t xml:space="preserve"> – São infrações médias as condutas que caracterizam inexecução parcial do contrato, em especial:</w:t>
      </w:r>
    </w:p>
    <w:p w:rsidR="00155632" w:rsidRPr="00155632" w:rsidRDefault="00155632" w:rsidP="00155632">
      <w:pPr>
        <w:pStyle w:val="Contrato-Corpo"/>
        <w:rPr>
          <w:color w:val="auto"/>
        </w:rPr>
      </w:pPr>
      <w:r w:rsidRPr="00155632">
        <w:rPr>
          <w:color w:val="auto"/>
        </w:rPr>
        <w:t>1 – Reincidir em conduta ou omissão que ensejou a aplicação anterior de advertência;</w:t>
      </w:r>
    </w:p>
    <w:p w:rsidR="00155632" w:rsidRPr="00155632" w:rsidRDefault="00155632" w:rsidP="00155632">
      <w:pPr>
        <w:pStyle w:val="Contrato-Corpo"/>
        <w:rPr>
          <w:color w:val="auto"/>
        </w:rPr>
      </w:pPr>
      <w:r w:rsidRPr="00155632">
        <w:rPr>
          <w:color w:val="auto"/>
        </w:rPr>
        <w:t>2 – Atrasar o início ou conclusão da prestação dos serviços;</w:t>
      </w:r>
    </w:p>
    <w:p w:rsidR="00155632" w:rsidRPr="00155632" w:rsidRDefault="00155632" w:rsidP="00155632">
      <w:pPr>
        <w:pStyle w:val="Contrato-Corpo"/>
        <w:rPr>
          <w:color w:val="auto"/>
        </w:rPr>
      </w:pPr>
      <w:r w:rsidRPr="00155632">
        <w:rPr>
          <w:color w:val="auto"/>
        </w:rPr>
        <w:t>3 – Não completara prestação dos serviços.</w:t>
      </w:r>
    </w:p>
    <w:p w:rsidR="00155632" w:rsidRPr="00155632" w:rsidRDefault="00155632" w:rsidP="00155632">
      <w:pPr>
        <w:pStyle w:val="Contrato-Corpo"/>
        <w:rPr>
          <w:color w:val="auto"/>
        </w:rPr>
      </w:pPr>
      <w:r>
        <w:rPr>
          <w:b/>
          <w:color w:val="auto"/>
        </w:rPr>
        <w:t>Parágrafo Terceiro</w:t>
      </w:r>
      <w:r w:rsidRPr="00155632">
        <w:rPr>
          <w:color w:val="auto"/>
        </w:rPr>
        <w:t xml:space="preserve"> – São infrações graves as condutas que caracterizam inexecução parcial ou total do contrato, em especial:</w:t>
      </w:r>
    </w:p>
    <w:p w:rsidR="00155632" w:rsidRPr="00155632" w:rsidRDefault="00155632" w:rsidP="00155632">
      <w:pPr>
        <w:pStyle w:val="Contrato-Corpo"/>
        <w:rPr>
          <w:color w:val="auto"/>
        </w:rPr>
      </w:pPr>
      <w:r w:rsidRPr="00155632">
        <w:rPr>
          <w:color w:val="auto"/>
        </w:rPr>
        <w:t>1 – Recusar-se o adjudicatário, sem a devida justificativa, a assinar o contrato, aceitar ou retirar o instrumento equivalente, dentro do prazo estabelecido pela Administração;</w:t>
      </w:r>
    </w:p>
    <w:p w:rsidR="00155632" w:rsidRPr="00155632" w:rsidRDefault="00155632" w:rsidP="00155632">
      <w:pPr>
        <w:pStyle w:val="Contrato-Corpo"/>
        <w:rPr>
          <w:color w:val="auto"/>
        </w:rPr>
      </w:pPr>
      <w:r w:rsidRPr="00155632">
        <w:rPr>
          <w:color w:val="auto"/>
        </w:rPr>
        <w:t>2 – Atrasar o início ou conclusão da prestação de serviços em prazo superior a 15 dias úteis.</w:t>
      </w:r>
    </w:p>
    <w:p w:rsidR="00155632" w:rsidRPr="00155632" w:rsidRDefault="00155632" w:rsidP="00155632">
      <w:pPr>
        <w:pStyle w:val="Contrato-Corpo"/>
        <w:rPr>
          <w:color w:val="auto"/>
        </w:rPr>
      </w:pPr>
      <w:r w:rsidRPr="00155632">
        <w:rPr>
          <w:color w:val="auto"/>
        </w:rPr>
        <w:t>3 – Atrasar reiteradamente a execução ou substituição dos serviços.</w:t>
      </w:r>
    </w:p>
    <w:p w:rsidR="00155632" w:rsidRPr="00155632" w:rsidRDefault="00155632" w:rsidP="00155632">
      <w:pPr>
        <w:pStyle w:val="Contrato-Corpo"/>
        <w:rPr>
          <w:color w:val="auto"/>
        </w:rPr>
      </w:pPr>
      <w:r w:rsidRPr="00155632">
        <w:rPr>
          <w:color w:val="auto"/>
        </w:rPr>
        <w:t>4 – Empregar materiais de baixa qualidade, que comprometam a qualidade dos serviços.</w:t>
      </w:r>
    </w:p>
    <w:p w:rsidR="00155632" w:rsidRPr="00155632" w:rsidRDefault="00155632" w:rsidP="00155632">
      <w:pPr>
        <w:pStyle w:val="Contrato-Corpo"/>
        <w:rPr>
          <w:color w:val="auto"/>
        </w:rPr>
      </w:pPr>
      <w:r>
        <w:rPr>
          <w:b/>
          <w:color w:val="auto"/>
        </w:rPr>
        <w:t>Parágrafo Quarto</w:t>
      </w:r>
      <w:r w:rsidRPr="00155632">
        <w:rPr>
          <w:color w:val="auto"/>
        </w:rPr>
        <w:t xml:space="preserve"> – São infrações gravíssimas as condutas que induzam a Administração a erro ou que causem prejuízo ao erário, em especial:</w:t>
      </w:r>
    </w:p>
    <w:p w:rsidR="00155632" w:rsidRPr="00155632" w:rsidRDefault="00155632" w:rsidP="00155632">
      <w:pPr>
        <w:pStyle w:val="Contrato-Corpo"/>
        <w:rPr>
          <w:color w:val="auto"/>
        </w:rPr>
      </w:pPr>
      <w:r w:rsidRPr="00155632">
        <w:rPr>
          <w:color w:val="auto"/>
        </w:rPr>
        <w:t>1 – Apresentar documentação falsa;</w:t>
      </w:r>
    </w:p>
    <w:p w:rsidR="00155632" w:rsidRPr="00155632" w:rsidRDefault="00155632" w:rsidP="00155632">
      <w:pPr>
        <w:pStyle w:val="Contrato-Corpo"/>
        <w:rPr>
          <w:color w:val="auto"/>
        </w:rPr>
      </w:pPr>
      <w:r w:rsidRPr="00155632">
        <w:rPr>
          <w:color w:val="auto"/>
        </w:rPr>
        <w:t>2 – Simular, fraudar ou não iniciar a execução do contrato;</w:t>
      </w:r>
    </w:p>
    <w:p w:rsidR="00155632" w:rsidRPr="00155632" w:rsidRDefault="00155632" w:rsidP="00155632">
      <w:pPr>
        <w:pStyle w:val="Contrato-Corpo"/>
        <w:rPr>
          <w:color w:val="auto"/>
        </w:rPr>
      </w:pPr>
      <w:r w:rsidRPr="00155632">
        <w:rPr>
          <w:color w:val="auto"/>
        </w:rPr>
        <w:t>3 – Praticar atos ilícitos visando frustrar os objetivos da contratação;</w:t>
      </w:r>
    </w:p>
    <w:p w:rsidR="00155632" w:rsidRPr="00155632" w:rsidRDefault="00155632" w:rsidP="00155632">
      <w:pPr>
        <w:pStyle w:val="Contrato-Corpo"/>
        <w:rPr>
          <w:color w:val="auto"/>
        </w:rPr>
      </w:pPr>
      <w:r w:rsidRPr="00155632">
        <w:rPr>
          <w:color w:val="auto"/>
        </w:rPr>
        <w:t>4 – Cometer fraude fiscal;</w:t>
      </w:r>
    </w:p>
    <w:p w:rsidR="00155632" w:rsidRPr="00155632" w:rsidRDefault="00155632" w:rsidP="00155632">
      <w:pPr>
        <w:pStyle w:val="Contrato-Corpo"/>
        <w:rPr>
          <w:color w:val="auto"/>
        </w:rPr>
      </w:pPr>
      <w:r w:rsidRPr="00155632">
        <w:rPr>
          <w:color w:val="auto"/>
        </w:rPr>
        <w:t>5 – Comportar-se de modo inidôneo;</w:t>
      </w:r>
    </w:p>
    <w:p w:rsidR="00155632" w:rsidRPr="00155632" w:rsidRDefault="00155632" w:rsidP="00155632">
      <w:pPr>
        <w:pStyle w:val="Contrato-Corpo"/>
        <w:rPr>
          <w:color w:val="auto"/>
        </w:rPr>
      </w:pPr>
      <w:r w:rsidRPr="00155632">
        <w:rPr>
          <w:color w:val="auto"/>
        </w:rPr>
        <w:t>6 – Não mantiver sua proposta;</w:t>
      </w:r>
    </w:p>
    <w:p w:rsidR="00155632" w:rsidRPr="00155632" w:rsidRDefault="00155632" w:rsidP="00155632">
      <w:pPr>
        <w:pStyle w:val="Contrato-Corpo"/>
        <w:rPr>
          <w:color w:val="auto"/>
        </w:rPr>
      </w:pPr>
      <w:r w:rsidRPr="00155632">
        <w:rPr>
          <w:color w:val="auto"/>
        </w:rPr>
        <w:t>7– Não recolher os tributos, contribuições previdenciárias e demais obrigações legais, incluindo o FGTS, quando cabível.</w:t>
      </w:r>
    </w:p>
    <w:p w:rsidR="00155632" w:rsidRPr="00155632" w:rsidRDefault="00155632" w:rsidP="00155632">
      <w:pPr>
        <w:pStyle w:val="Contrato-Corpo"/>
        <w:rPr>
          <w:color w:val="auto"/>
        </w:rPr>
      </w:pPr>
      <w:r>
        <w:rPr>
          <w:b/>
          <w:color w:val="auto"/>
        </w:rPr>
        <w:t>Parágrafo Quinto</w:t>
      </w:r>
      <w:r w:rsidRPr="00155632">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155632" w:rsidRPr="00155632" w:rsidRDefault="00155632" w:rsidP="00155632">
      <w:pPr>
        <w:pStyle w:val="Contrato-Corpo"/>
        <w:rPr>
          <w:color w:val="auto"/>
        </w:rPr>
      </w:pPr>
      <w:r>
        <w:rPr>
          <w:b/>
          <w:color w:val="auto"/>
        </w:rPr>
        <w:t>Parágrafo Sexto</w:t>
      </w:r>
      <w:r w:rsidRPr="00155632">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155632" w:rsidRPr="00155632" w:rsidRDefault="00155632" w:rsidP="00155632">
      <w:pPr>
        <w:pStyle w:val="Contrato-Corpo"/>
        <w:rPr>
          <w:color w:val="auto"/>
        </w:rPr>
      </w:pPr>
      <w:r w:rsidRPr="00155632">
        <w:rPr>
          <w:color w:val="auto"/>
        </w:rPr>
        <w:t>1 – Para as infrações médias, o valor da multa será arbitrado entre 21 a 45 UNIFBJ;</w:t>
      </w:r>
    </w:p>
    <w:p w:rsidR="00155632" w:rsidRPr="00155632" w:rsidRDefault="00155632" w:rsidP="00155632">
      <w:pPr>
        <w:pStyle w:val="Contrato-Corpo"/>
        <w:rPr>
          <w:color w:val="auto"/>
        </w:rPr>
      </w:pPr>
      <w:r w:rsidRPr="00155632">
        <w:rPr>
          <w:color w:val="auto"/>
        </w:rPr>
        <w:t>2 – Para as infrações graves, o valor da multa será arbitrado entre 46 a 65 UNIFBJ;</w:t>
      </w:r>
    </w:p>
    <w:p w:rsidR="00155632" w:rsidRPr="00155632" w:rsidRDefault="00155632" w:rsidP="00155632">
      <w:pPr>
        <w:pStyle w:val="Contrato-Corpo"/>
        <w:rPr>
          <w:color w:val="auto"/>
        </w:rPr>
      </w:pPr>
      <w:r w:rsidRPr="00155632">
        <w:rPr>
          <w:color w:val="auto"/>
        </w:rPr>
        <w:t>3 – Para as infrações gravíssimas, o valor da multa será arbitrado entre 66 a 90 UNIFBJ.</w:t>
      </w:r>
    </w:p>
    <w:p w:rsidR="00192D7B" w:rsidRPr="00192D7B" w:rsidRDefault="00192D7B" w:rsidP="00192D7B">
      <w:pPr>
        <w:pStyle w:val="Contrato-Corpo"/>
        <w:rPr>
          <w:color w:val="auto"/>
        </w:rPr>
      </w:pPr>
      <w:r w:rsidRPr="00192D7B">
        <w:rPr>
          <w:b/>
          <w:color w:val="auto"/>
        </w:rPr>
        <w:lastRenderedPageBreak/>
        <w:t>Parágrafo Sétimo</w:t>
      </w:r>
      <w:r w:rsidRPr="00192D7B">
        <w:rPr>
          <w:color w:val="auto"/>
        </w:rPr>
        <w:t xml:space="preserve"> -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92D7B" w:rsidRPr="00192D7B" w:rsidRDefault="00192D7B" w:rsidP="00192D7B">
      <w:pPr>
        <w:pStyle w:val="Contrato-Corpo"/>
        <w:rPr>
          <w:color w:val="auto"/>
        </w:rPr>
      </w:pPr>
      <w:r w:rsidRPr="00192D7B">
        <w:rPr>
          <w:b/>
          <w:color w:val="auto"/>
        </w:rPr>
        <w:t>Parágrafo Oitavo</w:t>
      </w:r>
      <w:r w:rsidRPr="00192D7B">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192D7B" w:rsidRPr="00192D7B" w:rsidRDefault="00192D7B" w:rsidP="00192D7B">
      <w:pPr>
        <w:pStyle w:val="Contrato-Corpo"/>
        <w:rPr>
          <w:color w:val="auto"/>
        </w:rPr>
      </w:pPr>
      <w:r w:rsidRPr="00192D7B">
        <w:rPr>
          <w:b/>
          <w:color w:val="auto"/>
        </w:rPr>
        <w:t>Parágrafo Nono -</w:t>
      </w:r>
      <w:r w:rsidRPr="00192D7B">
        <w:rPr>
          <w:color w:val="auto"/>
        </w:rPr>
        <w:t xml:space="preserve"> A sanção de suspensão temporária de participação em licitação e impedimento de contratar com a Administração Municipal produz efeitos apenas para o Município de Bom Jardim - RJ.</w:t>
      </w:r>
    </w:p>
    <w:p w:rsidR="00192D7B" w:rsidRPr="00192D7B" w:rsidRDefault="00192D7B" w:rsidP="00192D7B">
      <w:pPr>
        <w:pStyle w:val="Contrato-Corpo"/>
        <w:rPr>
          <w:color w:val="auto"/>
        </w:rPr>
      </w:pPr>
      <w:r w:rsidRPr="00192D7B">
        <w:rPr>
          <w:b/>
          <w:color w:val="auto"/>
        </w:rPr>
        <w:t>Parágrafo Décimo -</w:t>
      </w:r>
      <w:r w:rsidRPr="00192D7B">
        <w:rPr>
          <w:color w:val="auto"/>
        </w:rPr>
        <w:t xml:space="preserve"> A sanção de declaração de inidoneidade para licitar ou contratar com a Administração Pública produz efeito em todo o território nacional.</w:t>
      </w:r>
    </w:p>
    <w:p w:rsidR="00192D7B" w:rsidRPr="00192D7B" w:rsidRDefault="00192D7B" w:rsidP="00192D7B">
      <w:pPr>
        <w:pStyle w:val="Contrato-Corpo"/>
        <w:rPr>
          <w:color w:val="auto"/>
        </w:rPr>
      </w:pPr>
      <w:r w:rsidRPr="00192D7B">
        <w:rPr>
          <w:b/>
          <w:color w:val="auto"/>
        </w:rPr>
        <w:t>Parágrafo Décimo Primeiro -</w:t>
      </w:r>
      <w:r w:rsidRPr="00192D7B">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92D7B" w:rsidRPr="00192D7B" w:rsidRDefault="00192D7B" w:rsidP="00192D7B">
      <w:pPr>
        <w:pStyle w:val="Contrato-Corpo"/>
        <w:rPr>
          <w:color w:val="auto"/>
        </w:rPr>
      </w:pPr>
      <w:r w:rsidRPr="00192D7B">
        <w:rPr>
          <w:b/>
          <w:color w:val="auto"/>
        </w:rPr>
        <w:t>Parágrafo Décimo Segundo -</w:t>
      </w:r>
      <w:r w:rsidRPr="00192D7B">
        <w:rPr>
          <w:color w:val="auto"/>
        </w:rPr>
        <w:t xml:space="preserve"> A reabilitação da declaração de inidoneidade será concedida quando a empresa ou profissional penalizado ressarcir a Administração pelos prejuízos resultantes e </w:t>
      </w:r>
      <w:proofErr w:type="gramStart"/>
      <w:r w:rsidRPr="00192D7B">
        <w:rPr>
          <w:color w:val="auto"/>
        </w:rPr>
        <w:t>após</w:t>
      </w:r>
      <w:proofErr w:type="gramEnd"/>
      <w:r w:rsidRPr="00192D7B">
        <w:rPr>
          <w:color w:val="auto"/>
        </w:rPr>
        <w:t xml:space="preserve"> decorrido o prazo de 02 (dois) anos de sua aplicação.</w:t>
      </w:r>
    </w:p>
    <w:p w:rsidR="00192D7B" w:rsidRPr="00192D7B" w:rsidRDefault="00192D7B" w:rsidP="00192D7B">
      <w:pPr>
        <w:pStyle w:val="Contrato-Corpo"/>
        <w:rPr>
          <w:color w:val="auto"/>
        </w:rPr>
      </w:pPr>
      <w:r w:rsidRPr="00192D7B">
        <w:rPr>
          <w:b/>
          <w:color w:val="auto"/>
        </w:rPr>
        <w:t>Parágrafo Décimo Terceiro</w:t>
      </w:r>
      <w:r w:rsidRPr="00192D7B">
        <w:rPr>
          <w:color w:val="auto"/>
        </w:rPr>
        <w:t xml:space="preserve"> - Sem prejuízo da aplicação das penalidades cabíveis, quando o licitante vencedor não </w:t>
      </w:r>
      <w:proofErr w:type="gramStart"/>
      <w:r w:rsidRPr="00192D7B">
        <w:rPr>
          <w:color w:val="auto"/>
        </w:rPr>
        <w:t>manter</w:t>
      </w:r>
      <w:proofErr w:type="gramEnd"/>
      <w:r w:rsidRPr="00192D7B">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92D7B" w:rsidRPr="00192D7B" w:rsidRDefault="00192D7B" w:rsidP="00192D7B">
      <w:pPr>
        <w:pStyle w:val="Contrato-Corpo"/>
        <w:rPr>
          <w:color w:val="auto"/>
        </w:rPr>
      </w:pPr>
      <w:r w:rsidRPr="00192D7B">
        <w:rPr>
          <w:b/>
          <w:color w:val="auto"/>
        </w:rPr>
        <w:t>Parágrafo Décimo Quarto -</w:t>
      </w:r>
      <w:r w:rsidRPr="00192D7B">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192D7B">
        <w:rPr>
          <w:color w:val="auto"/>
        </w:rPr>
        <w:t>contraditório e ampla defesa</w:t>
      </w:r>
      <w:proofErr w:type="gramEnd"/>
      <w:r w:rsidRPr="00192D7B">
        <w:rPr>
          <w:color w:val="auto"/>
        </w:rPr>
        <w:t>.</w:t>
      </w:r>
    </w:p>
    <w:p w:rsidR="00192D7B" w:rsidRPr="00192D7B" w:rsidRDefault="00192D7B" w:rsidP="00192D7B">
      <w:pPr>
        <w:pStyle w:val="Contrato-Corpo"/>
        <w:rPr>
          <w:color w:val="auto"/>
        </w:rPr>
      </w:pPr>
      <w:r w:rsidRPr="00192D7B">
        <w:rPr>
          <w:b/>
          <w:color w:val="auto"/>
        </w:rPr>
        <w:t>Parágrafo Décimo Quinto -</w:t>
      </w:r>
      <w:r w:rsidRPr="00192D7B">
        <w:rPr>
          <w:color w:val="auto"/>
        </w:rPr>
        <w:t xml:space="preserve"> Serão </w:t>
      </w:r>
      <w:proofErr w:type="gramStart"/>
      <w:r w:rsidRPr="00192D7B">
        <w:rPr>
          <w:color w:val="auto"/>
        </w:rPr>
        <w:t>utilizadas</w:t>
      </w:r>
      <w:proofErr w:type="gramEnd"/>
      <w:r w:rsidRPr="00192D7B">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92D7B" w:rsidRPr="00192D7B" w:rsidRDefault="00192D7B" w:rsidP="00192D7B">
      <w:pPr>
        <w:pStyle w:val="Contrato-Corpo"/>
        <w:rPr>
          <w:color w:val="auto"/>
        </w:rPr>
      </w:pPr>
      <w:r w:rsidRPr="00192D7B">
        <w:rPr>
          <w:b/>
          <w:color w:val="auto"/>
        </w:rPr>
        <w:t xml:space="preserve">Parágrafo Décimo Sexto - </w:t>
      </w:r>
      <w:r w:rsidRPr="00192D7B">
        <w:rPr>
          <w:color w:val="auto"/>
        </w:rPr>
        <w:t>As multas aplicadas deverão ser recolhidas em favor do Município no prazo de 05 (cinco) dias úteis, a contar do recebimento da notificação.</w:t>
      </w:r>
    </w:p>
    <w:p w:rsidR="00192D7B" w:rsidRPr="00192D7B" w:rsidRDefault="00192D7B" w:rsidP="00192D7B">
      <w:pPr>
        <w:pStyle w:val="Contrato-Corpo"/>
        <w:rPr>
          <w:color w:val="auto"/>
        </w:rPr>
      </w:pPr>
      <w:r w:rsidRPr="00192D7B">
        <w:rPr>
          <w:color w:val="auto"/>
        </w:rPr>
        <w:t>Parágrafo Décimo Sétimo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55632" w:rsidRDefault="00192D7B" w:rsidP="00192D7B">
      <w:pPr>
        <w:pStyle w:val="Contrato-Corpo"/>
        <w:rPr>
          <w:color w:val="auto"/>
        </w:rPr>
      </w:pPr>
      <w:r w:rsidRPr="00192D7B">
        <w:rPr>
          <w:b/>
          <w:color w:val="auto"/>
        </w:rPr>
        <w:t>Parágrafo Décimo Oitavo –</w:t>
      </w:r>
      <w:r w:rsidRPr="00192D7B">
        <w:rPr>
          <w:color w:val="auto"/>
        </w:rPr>
        <w:t xml:space="preserve"> As penalidades só poderão ser relevadas na hipótese de caso fortuito ou força maior, devidamente justificado e comprovado, a juízo da Administração.</w:t>
      </w:r>
    </w:p>
    <w:p w:rsidR="00192D7B" w:rsidRDefault="00192D7B" w:rsidP="00192D7B">
      <w:pPr>
        <w:pStyle w:val="Contrato-Corpo"/>
        <w:rPr>
          <w:bCs w:val="0"/>
          <w:color w:val="auto"/>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lastRenderedPageBreak/>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
    <w:p w:rsidR="009D29CF" w:rsidRPr="009D29CF" w:rsidRDefault="009D29CF" w:rsidP="009D29CF">
      <w:pPr>
        <w:pStyle w:val="Corpodetexto"/>
        <w:spacing w:line="200" w:lineRule="atLeast"/>
        <w:rPr>
          <w:color w:val="auto"/>
          <w:szCs w:val="22"/>
        </w:rPr>
      </w:pPr>
      <w:r w:rsidRPr="009D29CF">
        <w:rPr>
          <w:color w:val="auto"/>
          <w:szCs w:val="22"/>
        </w:rPr>
        <w:t>O contrato terá início na data de sua assinatura e duração até a data de 31/12/2022, com eficácia na forma do art. 61, parágrafo único da Lei Federal</w:t>
      </w:r>
      <w:r>
        <w:rPr>
          <w:color w:val="auto"/>
          <w:szCs w:val="22"/>
        </w:rPr>
        <w:t xml:space="preserve"> </w:t>
      </w:r>
      <w:r w:rsidRPr="009D29CF">
        <w:rPr>
          <w:color w:val="auto"/>
          <w:szCs w:val="22"/>
        </w:rPr>
        <w:t>nº 8.666/93, sendo vedada sua prorrogação.</w:t>
      </w:r>
    </w:p>
    <w:p w:rsidR="009D29CF" w:rsidRPr="009D29CF" w:rsidRDefault="009D29CF" w:rsidP="009D29CF">
      <w:pPr>
        <w:pStyle w:val="Corpodetexto"/>
        <w:spacing w:line="200" w:lineRule="atLeast"/>
        <w:rPr>
          <w:color w:val="auto"/>
          <w:szCs w:val="22"/>
        </w:rPr>
      </w:pPr>
      <w:r>
        <w:rPr>
          <w:b/>
          <w:color w:val="auto"/>
          <w:szCs w:val="22"/>
        </w:rPr>
        <w:t>Parágrafo Primeiro</w:t>
      </w:r>
      <w:r w:rsidRPr="009D29CF">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9D29CF" w:rsidRPr="009D29CF" w:rsidRDefault="009D29CF" w:rsidP="009D29CF">
      <w:pPr>
        <w:pStyle w:val="Corpodetexto"/>
        <w:spacing w:line="200" w:lineRule="atLeast"/>
        <w:rPr>
          <w:color w:val="auto"/>
          <w:szCs w:val="22"/>
        </w:rPr>
      </w:pPr>
      <w:r w:rsidRPr="009D29CF">
        <w:rPr>
          <w:color w:val="auto"/>
          <w:szCs w:val="22"/>
        </w:rPr>
        <w:t>1 – Quando houver modificação das especificações, para melhor adequação técnica aos objetivos da Administração;</w:t>
      </w:r>
    </w:p>
    <w:p w:rsidR="009D29CF" w:rsidRPr="009D29CF" w:rsidRDefault="009D29CF" w:rsidP="009D29CF">
      <w:pPr>
        <w:pStyle w:val="Corpodetexto"/>
        <w:spacing w:line="200" w:lineRule="atLeast"/>
        <w:rPr>
          <w:color w:val="auto"/>
          <w:szCs w:val="22"/>
        </w:rPr>
      </w:pPr>
      <w:r w:rsidRPr="009D29CF">
        <w:rPr>
          <w:color w:val="auto"/>
          <w:szCs w:val="22"/>
        </w:rPr>
        <w:t>2 – Quando houver modificação do valor contratual em razão de acréscimos</w:t>
      </w:r>
      <w:r w:rsidR="00192D7B">
        <w:rPr>
          <w:color w:val="auto"/>
          <w:szCs w:val="22"/>
        </w:rPr>
        <w:t xml:space="preserve"> ou supressão quantitativa dos serviços</w:t>
      </w:r>
      <w:r w:rsidRPr="009D29CF">
        <w:rPr>
          <w:color w:val="auto"/>
          <w:szCs w:val="22"/>
        </w:rPr>
        <w:t xml:space="preserve"> a serem </w:t>
      </w:r>
      <w:r w:rsidR="00192D7B">
        <w:rPr>
          <w:color w:val="auto"/>
          <w:szCs w:val="22"/>
        </w:rPr>
        <w:t>presta</w:t>
      </w:r>
      <w:r w:rsidRPr="009D29CF">
        <w:rPr>
          <w:color w:val="auto"/>
          <w:szCs w:val="22"/>
        </w:rPr>
        <w:t xml:space="preserve">dos, limitados </w:t>
      </w:r>
      <w:proofErr w:type="gramStart"/>
      <w:r w:rsidRPr="009D29CF">
        <w:rPr>
          <w:color w:val="auto"/>
          <w:szCs w:val="22"/>
        </w:rPr>
        <w:t>à</w:t>
      </w:r>
      <w:proofErr w:type="gramEnd"/>
      <w:r w:rsidRPr="009D29CF">
        <w:rPr>
          <w:color w:val="auto"/>
          <w:szCs w:val="22"/>
        </w:rPr>
        <w:t xml:space="preserve"> 25% (vinte e cinco por cento) do valor inicial atualizado do contrato.</w:t>
      </w:r>
    </w:p>
    <w:p w:rsidR="009D29CF" w:rsidRPr="009D29CF" w:rsidRDefault="009D29CF" w:rsidP="009D29CF">
      <w:pPr>
        <w:pStyle w:val="Corpodetexto"/>
        <w:spacing w:line="200" w:lineRule="atLeast"/>
        <w:rPr>
          <w:color w:val="auto"/>
          <w:szCs w:val="22"/>
        </w:rPr>
      </w:pPr>
      <w:r>
        <w:rPr>
          <w:b/>
          <w:color w:val="auto"/>
          <w:szCs w:val="22"/>
        </w:rPr>
        <w:t>Parágrafo Segundo</w:t>
      </w:r>
      <w:r w:rsidRPr="009D29CF">
        <w:rPr>
          <w:color w:val="auto"/>
          <w:szCs w:val="22"/>
        </w:rPr>
        <w:t xml:space="preserve"> – O contrato poderá ser alterado por comum acordo das partes, após justificativa da Administração, nas seguintes hipóteses:</w:t>
      </w:r>
    </w:p>
    <w:p w:rsidR="009D29CF" w:rsidRPr="009D29CF" w:rsidRDefault="009D29CF" w:rsidP="009D29CF">
      <w:pPr>
        <w:pStyle w:val="Corpodetexto"/>
        <w:spacing w:line="200" w:lineRule="atLeast"/>
        <w:rPr>
          <w:color w:val="auto"/>
          <w:szCs w:val="22"/>
        </w:rPr>
      </w:pPr>
      <w:r w:rsidRPr="009D29CF">
        <w:rPr>
          <w:color w:val="auto"/>
          <w:szCs w:val="22"/>
        </w:rPr>
        <w:t>1 – Quando conveniente a substituição de garantia de execução;</w:t>
      </w:r>
    </w:p>
    <w:p w:rsidR="009D29CF" w:rsidRPr="009D29CF" w:rsidRDefault="009D29CF" w:rsidP="009D29CF">
      <w:pPr>
        <w:pStyle w:val="Corpodetexto"/>
        <w:spacing w:line="200" w:lineRule="atLeast"/>
        <w:rPr>
          <w:color w:val="auto"/>
          <w:szCs w:val="22"/>
        </w:rPr>
      </w:pPr>
      <w:r w:rsidRPr="009D29CF">
        <w:rPr>
          <w:color w:val="auto"/>
          <w:szCs w:val="22"/>
        </w:rPr>
        <w:t xml:space="preserve">2 – Quando necessária </w:t>
      </w:r>
      <w:proofErr w:type="gramStart"/>
      <w:r w:rsidRPr="009D29CF">
        <w:rPr>
          <w:color w:val="auto"/>
          <w:szCs w:val="22"/>
        </w:rPr>
        <w:t>a</w:t>
      </w:r>
      <w:proofErr w:type="gramEnd"/>
      <w:r w:rsidRPr="009D29CF">
        <w:rPr>
          <w:color w:val="auto"/>
          <w:szCs w:val="22"/>
        </w:rPr>
        <w:t xml:space="preserve"> modificação da forma </w:t>
      </w:r>
      <w:r w:rsidR="00192D7B">
        <w:rPr>
          <w:color w:val="auto"/>
          <w:szCs w:val="22"/>
        </w:rPr>
        <w:t>de execução</w:t>
      </w:r>
      <w:r w:rsidRPr="009D29CF">
        <w:rPr>
          <w:color w:val="auto"/>
          <w:szCs w:val="22"/>
        </w:rPr>
        <w:t xml:space="preserve"> ou da dinâmica de execução do contrato, em razão da verificação técnica de inaplicabilidade dos termos contratuais originais;</w:t>
      </w:r>
    </w:p>
    <w:p w:rsidR="009D29CF" w:rsidRPr="009D29CF" w:rsidRDefault="009D29CF" w:rsidP="009D29CF">
      <w:pPr>
        <w:pStyle w:val="Corpodetexto"/>
        <w:spacing w:line="200" w:lineRule="atLeast"/>
        <w:rPr>
          <w:color w:val="auto"/>
          <w:szCs w:val="22"/>
        </w:rPr>
      </w:pPr>
      <w:r w:rsidRPr="009D29CF">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9D29CF" w:rsidRPr="009D29CF" w:rsidRDefault="009D29CF" w:rsidP="009D29CF">
      <w:pPr>
        <w:pStyle w:val="Corpodetexto"/>
        <w:spacing w:line="200" w:lineRule="atLeast"/>
        <w:rPr>
          <w:color w:val="auto"/>
          <w:szCs w:val="22"/>
        </w:rPr>
      </w:pPr>
      <w:r w:rsidRPr="009D29CF">
        <w:rPr>
          <w:color w:val="auto"/>
          <w:szCs w:val="22"/>
        </w:rPr>
        <w:t xml:space="preserve">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 porém de consequências incalculáveis, retardadores ou </w:t>
      </w:r>
      <w:r w:rsidRPr="009D29CF">
        <w:rPr>
          <w:color w:val="auto"/>
          <w:szCs w:val="22"/>
        </w:rPr>
        <w:lastRenderedPageBreak/>
        <w:t>impeditivos da execução do ajustado, ou, ainda, em caso de força maior, caso fortuito ou fato do príncipe, configurando álea econômica extraordinária e extracontratual;</w:t>
      </w:r>
    </w:p>
    <w:p w:rsidR="009D29CF" w:rsidRPr="009D29CF" w:rsidRDefault="009D29CF" w:rsidP="009D29CF">
      <w:pPr>
        <w:pStyle w:val="Corpodetexto"/>
        <w:spacing w:line="200" w:lineRule="atLeast"/>
        <w:rPr>
          <w:color w:val="auto"/>
          <w:szCs w:val="22"/>
        </w:rPr>
      </w:pPr>
      <w:r w:rsidRPr="009D29CF">
        <w:rPr>
          <w:color w:val="auto"/>
          <w:szCs w:val="22"/>
        </w:rPr>
        <w:t xml:space="preserve">5 – Quando necessária a supressão </w:t>
      </w:r>
      <w:r w:rsidR="00192D7B">
        <w:rPr>
          <w:color w:val="auto"/>
          <w:szCs w:val="22"/>
        </w:rPr>
        <w:t>dos serviços</w:t>
      </w:r>
      <w:r w:rsidRPr="009D29CF">
        <w:rPr>
          <w:color w:val="auto"/>
          <w:szCs w:val="22"/>
        </w:rPr>
        <w:t xml:space="preserve"> em proporção superior </w:t>
      </w:r>
      <w:proofErr w:type="gramStart"/>
      <w:r w:rsidRPr="009D29CF">
        <w:rPr>
          <w:color w:val="auto"/>
          <w:szCs w:val="22"/>
        </w:rPr>
        <w:t>à</w:t>
      </w:r>
      <w:proofErr w:type="gramEnd"/>
      <w:r w:rsidRPr="009D29CF">
        <w:rPr>
          <w:color w:val="auto"/>
          <w:szCs w:val="22"/>
        </w:rPr>
        <w:t xml:space="preserve"> 25% (vinte e cinco por cento) do valor inicial atualizado do contrato.</w:t>
      </w:r>
    </w:p>
    <w:p w:rsidR="009D29CF" w:rsidRPr="009D29CF" w:rsidRDefault="009D29CF" w:rsidP="009D29CF">
      <w:pPr>
        <w:pStyle w:val="Corpodetexto"/>
        <w:spacing w:line="200" w:lineRule="atLeast"/>
        <w:rPr>
          <w:color w:val="auto"/>
          <w:szCs w:val="22"/>
        </w:rPr>
      </w:pPr>
      <w:r>
        <w:rPr>
          <w:b/>
          <w:color w:val="auto"/>
          <w:szCs w:val="22"/>
        </w:rPr>
        <w:t>Parágrafo Terceiro</w:t>
      </w:r>
      <w:r w:rsidRPr="009D29CF">
        <w:rPr>
          <w:color w:val="auto"/>
          <w:szCs w:val="22"/>
        </w:rPr>
        <w:t xml:space="preserve"> – Havendo alteração unilateral, a Administração restabelecerá, por aditamento, o equilíbrio financeiro-econômico inicial.</w:t>
      </w:r>
    </w:p>
    <w:p w:rsidR="009D29CF" w:rsidRPr="009D29CF" w:rsidRDefault="009D29CF" w:rsidP="009D29CF">
      <w:pPr>
        <w:pStyle w:val="Corpodetexto"/>
        <w:spacing w:line="200" w:lineRule="atLeast"/>
        <w:rPr>
          <w:color w:val="auto"/>
          <w:szCs w:val="22"/>
        </w:rPr>
      </w:pPr>
      <w:r>
        <w:rPr>
          <w:b/>
          <w:color w:val="auto"/>
          <w:szCs w:val="22"/>
        </w:rPr>
        <w:t>Parágrafo Quarto</w:t>
      </w:r>
      <w:r w:rsidRPr="009D29CF">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9D29CF" w:rsidRPr="009D29CF" w:rsidRDefault="009D29CF" w:rsidP="009D29CF">
      <w:pPr>
        <w:pStyle w:val="Corpodetexto"/>
        <w:spacing w:line="200" w:lineRule="atLeast"/>
        <w:rPr>
          <w:color w:val="auto"/>
          <w:szCs w:val="22"/>
        </w:rPr>
      </w:pPr>
      <w:r>
        <w:rPr>
          <w:b/>
          <w:color w:val="auto"/>
          <w:szCs w:val="22"/>
        </w:rPr>
        <w:t>Parágrafo Quinto</w:t>
      </w:r>
      <w:r w:rsidRPr="009D29CF">
        <w:rPr>
          <w:color w:val="auto"/>
          <w:szCs w:val="22"/>
        </w:rPr>
        <w:t xml:space="preserve"> – O reinício da execução do contrato, após a suspensão, será realizado após ordem da Administração, nos moldes adotados para a execução do objeto.</w:t>
      </w:r>
    </w:p>
    <w:p w:rsidR="009D29CF" w:rsidRPr="009D29CF" w:rsidRDefault="009D29CF" w:rsidP="009D29CF">
      <w:pPr>
        <w:pStyle w:val="Corpodetexto"/>
        <w:spacing w:line="200" w:lineRule="atLeast"/>
        <w:rPr>
          <w:color w:val="auto"/>
          <w:szCs w:val="22"/>
        </w:rPr>
      </w:pPr>
      <w:r>
        <w:rPr>
          <w:b/>
          <w:color w:val="auto"/>
          <w:szCs w:val="22"/>
        </w:rPr>
        <w:t>Parágrafo Sexto</w:t>
      </w:r>
      <w:r w:rsidRPr="009D29CF">
        <w:rPr>
          <w:color w:val="auto"/>
          <w:szCs w:val="22"/>
        </w:rPr>
        <w:t xml:space="preserve"> – O contrato será extinto após a conclusão de sua execução, por rescisão determinada por ato unilateral da Administração, por rescisão amigável ou por rescisão judicial.</w:t>
      </w:r>
    </w:p>
    <w:p w:rsidR="009D29CF" w:rsidRPr="009D29CF" w:rsidRDefault="009D29CF" w:rsidP="009D29CF">
      <w:pPr>
        <w:pStyle w:val="Corpodetexto"/>
        <w:spacing w:line="200" w:lineRule="atLeast"/>
        <w:rPr>
          <w:color w:val="auto"/>
          <w:szCs w:val="22"/>
        </w:rPr>
      </w:pPr>
      <w:r>
        <w:rPr>
          <w:b/>
          <w:color w:val="auto"/>
          <w:szCs w:val="22"/>
        </w:rPr>
        <w:t>Parágrafo Sétimo</w:t>
      </w:r>
      <w:r w:rsidRPr="009D29CF">
        <w:rPr>
          <w:color w:val="auto"/>
          <w:szCs w:val="22"/>
        </w:rPr>
        <w:t xml:space="preserve"> – São hipóteses de rescisão determinada por ato unilateral da Administração:</w:t>
      </w:r>
    </w:p>
    <w:p w:rsidR="009D29CF" w:rsidRPr="009D29CF" w:rsidRDefault="009D29CF" w:rsidP="009D29CF">
      <w:pPr>
        <w:pStyle w:val="Corpodetexto"/>
        <w:spacing w:line="200" w:lineRule="atLeast"/>
        <w:rPr>
          <w:color w:val="auto"/>
          <w:szCs w:val="22"/>
        </w:rPr>
      </w:pPr>
      <w:r w:rsidRPr="009D29CF">
        <w:rPr>
          <w:color w:val="auto"/>
          <w:szCs w:val="22"/>
        </w:rPr>
        <w:t>1 – O não cumprimento de cláusulas contratuais, especificações, projetos ou prazos;</w:t>
      </w:r>
    </w:p>
    <w:p w:rsidR="009D29CF" w:rsidRPr="009D29CF" w:rsidRDefault="009D29CF" w:rsidP="009D29CF">
      <w:pPr>
        <w:pStyle w:val="Corpodetexto"/>
        <w:spacing w:line="200" w:lineRule="atLeast"/>
        <w:rPr>
          <w:color w:val="auto"/>
          <w:szCs w:val="22"/>
        </w:rPr>
      </w:pPr>
      <w:r>
        <w:rPr>
          <w:color w:val="auto"/>
          <w:szCs w:val="22"/>
        </w:rPr>
        <w:t>2</w:t>
      </w:r>
      <w:r w:rsidRPr="009D29CF">
        <w:rPr>
          <w:color w:val="auto"/>
          <w:szCs w:val="22"/>
        </w:rPr>
        <w:t xml:space="preserve"> – O cumprimento irregular de cláusulas contratuais, especificações, projetos e prazos;</w:t>
      </w:r>
    </w:p>
    <w:p w:rsidR="009D29CF" w:rsidRPr="009D29CF" w:rsidRDefault="009D29CF" w:rsidP="009D29CF">
      <w:pPr>
        <w:pStyle w:val="Corpodetexto"/>
        <w:spacing w:line="200" w:lineRule="atLeast"/>
        <w:rPr>
          <w:color w:val="auto"/>
          <w:szCs w:val="22"/>
        </w:rPr>
      </w:pPr>
      <w:r w:rsidRPr="009D29CF">
        <w:rPr>
          <w:color w:val="auto"/>
          <w:szCs w:val="22"/>
        </w:rPr>
        <w:t>3 – A lentidão do seu cumprimento, levando a Administração a comprovar a impossibilidade da conclusão do fornecimento nos prazos estipulados;</w:t>
      </w:r>
    </w:p>
    <w:p w:rsidR="009D29CF" w:rsidRPr="009D29CF" w:rsidRDefault="009D29CF" w:rsidP="009D29CF">
      <w:pPr>
        <w:pStyle w:val="Corpodetexto"/>
        <w:spacing w:line="200" w:lineRule="atLeast"/>
        <w:rPr>
          <w:color w:val="auto"/>
          <w:szCs w:val="22"/>
        </w:rPr>
      </w:pPr>
      <w:r w:rsidRPr="009D29CF">
        <w:rPr>
          <w:color w:val="auto"/>
          <w:szCs w:val="22"/>
        </w:rPr>
        <w:t xml:space="preserve">4 – O atraso injustificado </w:t>
      </w:r>
      <w:r w:rsidR="00192D7B">
        <w:rPr>
          <w:color w:val="auto"/>
          <w:szCs w:val="22"/>
        </w:rPr>
        <w:t>no início da prestação dos serviços</w:t>
      </w:r>
      <w:r w:rsidRPr="009D29CF">
        <w:rPr>
          <w:color w:val="auto"/>
          <w:szCs w:val="22"/>
        </w:rPr>
        <w:t>;</w:t>
      </w:r>
    </w:p>
    <w:p w:rsidR="009D29CF" w:rsidRPr="009D29CF" w:rsidRDefault="009D29CF" w:rsidP="009D29CF">
      <w:pPr>
        <w:pStyle w:val="Corpodetexto"/>
        <w:spacing w:line="200" w:lineRule="atLeast"/>
        <w:rPr>
          <w:color w:val="auto"/>
          <w:szCs w:val="22"/>
        </w:rPr>
      </w:pPr>
      <w:r w:rsidRPr="009D29CF">
        <w:rPr>
          <w:color w:val="auto"/>
          <w:szCs w:val="22"/>
        </w:rPr>
        <w:t>5 – A paralisação do fornecimento e/ou do serviço sem justa causa e prévia comunicação à Administração;</w:t>
      </w:r>
    </w:p>
    <w:p w:rsidR="009D29CF" w:rsidRPr="009D29CF" w:rsidRDefault="009D29CF" w:rsidP="009D29CF">
      <w:pPr>
        <w:pStyle w:val="Corpodetexto"/>
        <w:spacing w:line="200" w:lineRule="atLeast"/>
        <w:rPr>
          <w:color w:val="auto"/>
          <w:szCs w:val="22"/>
        </w:rPr>
      </w:pPr>
      <w:r w:rsidRPr="009D29CF">
        <w:rPr>
          <w:color w:val="auto"/>
          <w:szCs w:val="22"/>
        </w:rPr>
        <w:t>6 – A subcontratação total ou parcial do seu objeto, a associação do contratado com outrem, a cessão ou transferência, total ou parcial, bem como a fusão, cisão ou incorporação, não admitidas no instrumento convocatórios e seus anexos;</w:t>
      </w:r>
    </w:p>
    <w:p w:rsidR="009D29CF" w:rsidRPr="009D29CF" w:rsidRDefault="009D29CF" w:rsidP="009D29CF">
      <w:pPr>
        <w:pStyle w:val="Corpodetexto"/>
        <w:spacing w:line="200" w:lineRule="atLeast"/>
        <w:rPr>
          <w:color w:val="auto"/>
          <w:szCs w:val="22"/>
        </w:rPr>
      </w:pPr>
      <w:r w:rsidRPr="009D29CF">
        <w:rPr>
          <w:color w:val="auto"/>
          <w:szCs w:val="22"/>
        </w:rPr>
        <w:t>7 – O desatendimento das determinações regulares da autoridade designada para acompanhar e fiscalizar a sua execução, assim como as de seus superiores;</w:t>
      </w:r>
    </w:p>
    <w:p w:rsidR="009D29CF" w:rsidRPr="009D29CF" w:rsidRDefault="009D29CF" w:rsidP="009D29CF">
      <w:pPr>
        <w:pStyle w:val="Corpodetexto"/>
        <w:spacing w:line="200" w:lineRule="atLeast"/>
        <w:rPr>
          <w:color w:val="auto"/>
          <w:szCs w:val="22"/>
        </w:rPr>
      </w:pPr>
      <w:r w:rsidRPr="009D29CF">
        <w:rPr>
          <w:color w:val="auto"/>
          <w:szCs w:val="22"/>
        </w:rPr>
        <w:t>8 – O cometimento reiterado de faltas na sua execução, anotadas em registro próprio da fiscalização;</w:t>
      </w:r>
    </w:p>
    <w:p w:rsidR="009D29CF" w:rsidRPr="009D29CF" w:rsidRDefault="009D29CF" w:rsidP="009D29CF">
      <w:pPr>
        <w:pStyle w:val="Corpodetexto"/>
        <w:spacing w:line="200" w:lineRule="atLeast"/>
        <w:rPr>
          <w:color w:val="auto"/>
          <w:szCs w:val="22"/>
        </w:rPr>
      </w:pPr>
      <w:r w:rsidRPr="009D29CF">
        <w:rPr>
          <w:color w:val="auto"/>
          <w:szCs w:val="22"/>
        </w:rPr>
        <w:t>9 – A decretação de falência ou a instauração de insolvência civil;</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0 – A dissolução da sociedade ou o falecimento do contratado;</w:t>
      </w:r>
    </w:p>
    <w:p w:rsidR="009D29CF" w:rsidRPr="009D29CF" w:rsidRDefault="009D29CF" w:rsidP="009D29CF">
      <w:pPr>
        <w:pStyle w:val="Corpodetexto"/>
        <w:spacing w:line="200" w:lineRule="atLeast"/>
        <w:rPr>
          <w:color w:val="auto"/>
          <w:szCs w:val="22"/>
        </w:rPr>
      </w:pPr>
      <w:r w:rsidRPr="009D29CF">
        <w:rPr>
          <w:color w:val="auto"/>
          <w:szCs w:val="22"/>
        </w:rPr>
        <w:t>11 – A alteração social ou a modificação da finalidade ou da estrutura da empresa, que prejudique a execução do contrato;</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2 – Razões de interesse público, de alta relevância e amplo conhecimento, justificadas e determinadas pela máxima autoridade da esfera administrativa a que está subordinado o contratante e exaradas no processo administrativo a que se refere o contrato;</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3 – A ocorrência de caso fortuito ou de força maior, regularmente comprovada, impeditiva da execução do contrato.</w:t>
      </w:r>
    </w:p>
    <w:p w:rsidR="009D29CF" w:rsidRPr="009D29CF" w:rsidRDefault="009D29CF" w:rsidP="009D29CF">
      <w:pPr>
        <w:pStyle w:val="Corpodetexto"/>
        <w:spacing w:line="200" w:lineRule="atLeast"/>
        <w:rPr>
          <w:color w:val="auto"/>
          <w:szCs w:val="22"/>
        </w:rPr>
      </w:pPr>
      <w:r>
        <w:rPr>
          <w:b/>
          <w:color w:val="auto"/>
          <w:szCs w:val="22"/>
        </w:rPr>
        <w:t>Parágrafo Oitavo</w:t>
      </w:r>
      <w:r w:rsidRPr="009D29CF">
        <w:rPr>
          <w:color w:val="auto"/>
          <w:szCs w:val="22"/>
        </w:rPr>
        <w:t xml:space="preserve"> – A rescisão amigável se dará mediante comum acordo entre a Administração e a CONTRATADA, reduzida a termo no processo de licitação.</w:t>
      </w:r>
    </w:p>
    <w:p w:rsidR="00835FA0" w:rsidRDefault="009D29CF" w:rsidP="009D29CF">
      <w:pPr>
        <w:pStyle w:val="Corpodetexto"/>
        <w:spacing w:line="200" w:lineRule="atLeast"/>
        <w:rPr>
          <w:color w:val="auto"/>
          <w:szCs w:val="22"/>
        </w:rPr>
      </w:pPr>
      <w:r>
        <w:rPr>
          <w:b/>
          <w:color w:val="auto"/>
          <w:szCs w:val="22"/>
        </w:rPr>
        <w:t>Parágrafo Nono</w:t>
      </w:r>
      <w:r w:rsidRPr="009D29CF">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9D29CF" w:rsidRDefault="009D29CF" w:rsidP="009D29CF">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r>
        <w:rPr>
          <w:b/>
          <w:bCs/>
          <w:color w:val="auto"/>
          <w:szCs w:val="22"/>
        </w:rPr>
        <w:lastRenderedPageBreak/>
        <w:t>CLÁUSULA DÉCIMA SÉTIMA - FORO (ART. 55, § 2º)</w:t>
      </w:r>
    </w:p>
    <w:p w:rsidR="001B1D18" w:rsidRDefault="001B1D18" w:rsidP="001B1D18">
      <w:pPr>
        <w:pStyle w:val="Corpodetexto"/>
        <w:spacing w:line="200" w:lineRule="atLeast"/>
        <w:rPr>
          <w:color w:val="auto"/>
          <w:szCs w:val="22"/>
        </w:rPr>
      </w:pPr>
      <w:r>
        <w:rPr>
          <w:color w:val="auto"/>
          <w:szCs w:val="22"/>
        </w:rPr>
        <w:t>Fica eleito o foro da Comarca de Bom Jardim/ RJ para dirimir dúvidas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C911BB" w:rsidRDefault="00C911BB" w:rsidP="00C911BB">
      <w:pPr>
        <w:pStyle w:val="Corpodetexto"/>
        <w:spacing w:line="200" w:lineRule="atLeast"/>
        <w:jc w:val="center"/>
        <w:rPr>
          <w:color w:val="auto"/>
          <w:szCs w:val="22"/>
        </w:rPr>
      </w:pPr>
      <w:r>
        <w:rPr>
          <w:color w:val="auto"/>
          <w:szCs w:val="22"/>
        </w:rPr>
        <w:t xml:space="preserve">Bom Jardim/RJ, 09 de fevereiro de 2022. </w:t>
      </w:r>
    </w:p>
    <w:p w:rsidR="00DB7A0B" w:rsidRDefault="00DB7A0B" w:rsidP="00DB7A0B">
      <w:pPr>
        <w:pStyle w:val="Corpodetexto"/>
        <w:spacing w:line="200" w:lineRule="atLeast"/>
        <w:jc w:val="center"/>
        <w:rPr>
          <w:color w:val="auto"/>
          <w:szCs w:val="22"/>
        </w:rPr>
      </w:pPr>
      <w:r w:rsidRPr="00280327">
        <w:rPr>
          <w:color w:val="auto"/>
          <w:szCs w:val="22"/>
        </w:rPr>
        <w:t xml:space="preserve"> </w:t>
      </w:r>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851741" w:rsidP="00DB7A0B">
      <w:pPr>
        <w:pStyle w:val="Corpodetexto"/>
        <w:spacing w:line="200" w:lineRule="atLeast"/>
        <w:jc w:val="center"/>
        <w:rPr>
          <w:color w:val="auto"/>
          <w:szCs w:val="22"/>
        </w:rPr>
      </w:pPr>
      <w:r>
        <w:rPr>
          <w:b/>
          <w:szCs w:val="22"/>
        </w:rPr>
        <w:lastRenderedPageBreak/>
        <w:t>FUNDO MUNICIPAL DE EDUCAÇÃO</w:t>
      </w:r>
      <w:r w:rsidRPr="00280327">
        <w:rPr>
          <w:b/>
          <w:color w:val="auto"/>
          <w:szCs w:val="22"/>
        </w:rPr>
        <w:t xml:space="preserve"> </w:t>
      </w:r>
      <w:r w:rsidR="00DB7A0B" w:rsidRPr="00280327">
        <w:rPr>
          <w:b/>
          <w:color w:val="auto"/>
          <w:szCs w:val="22"/>
        </w:rPr>
        <w:t>CONTRATANTE</w:t>
      </w:r>
    </w:p>
    <w:p w:rsidR="00AF07CC" w:rsidRPr="00280327" w:rsidRDefault="00184581" w:rsidP="00DB7A0B">
      <w:pPr>
        <w:pStyle w:val="Corpodetexto"/>
        <w:spacing w:line="200" w:lineRule="atLeast"/>
        <w:jc w:val="center"/>
        <w:rPr>
          <w:b/>
          <w:bCs/>
          <w:color w:val="auto"/>
          <w:szCs w:val="22"/>
        </w:rPr>
      </w:pPr>
      <w:sdt>
        <w:sdtPr>
          <w:rPr>
            <w:b/>
            <w:bCs/>
            <w:color w:val="auto"/>
            <w:szCs w:val="22"/>
          </w:rPr>
          <w:id w:val="-181053049"/>
        </w:sdtPr>
        <w:sdtContent>
          <w:sdt>
            <w:sdtPr>
              <w:rPr>
                <w:b/>
                <w:bCs/>
                <w:color w:val="auto"/>
                <w:szCs w:val="22"/>
              </w:rPr>
              <w:id w:val="-875617944"/>
            </w:sdtPr>
            <w:sdtContent>
              <w:r w:rsidR="00E525B1">
                <w:rPr>
                  <w:b/>
                  <w:bCs/>
                  <w:color w:val="auto"/>
                  <w:szCs w:val="22"/>
                </w:rPr>
                <w:t>WILSON FARIA SALGADO FARIA</w:t>
              </w:r>
            </w:sdtContent>
          </w:sdt>
        </w:sdtContent>
      </w:sdt>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581" w:rsidRDefault="00184581" w:rsidP="00EE60F6">
      <w:r>
        <w:separator/>
      </w:r>
    </w:p>
  </w:endnote>
  <w:endnote w:type="continuationSeparator" w:id="0">
    <w:p w:rsidR="00184581" w:rsidRDefault="0018458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Content>
      <w:p w:rsidR="00184581" w:rsidRDefault="00184581">
        <w:pPr>
          <w:pStyle w:val="Rodap"/>
          <w:jc w:val="right"/>
        </w:pPr>
        <w:r>
          <w:fldChar w:fldCharType="begin"/>
        </w:r>
        <w:r>
          <w:instrText>PAGE   \* MERGEFORMAT</w:instrText>
        </w:r>
        <w:r>
          <w:fldChar w:fldCharType="separate"/>
        </w:r>
        <w:r w:rsidR="006E727C">
          <w:rPr>
            <w:noProof/>
          </w:rPr>
          <w:t>1</w:t>
        </w:r>
        <w:r>
          <w:fldChar w:fldCharType="end"/>
        </w:r>
      </w:p>
    </w:sdtContent>
  </w:sdt>
  <w:p w:rsidR="00184581" w:rsidRDefault="0018458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581" w:rsidRDefault="00184581" w:rsidP="00EE60F6">
      <w:r>
        <w:separator/>
      </w:r>
    </w:p>
  </w:footnote>
  <w:footnote w:type="continuationSeparator" w:id="0">
    <w:p w:rsidR="00184581" w:rsidRDefault="0018458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581" w:rsidRPr="00D626E7" w:rsidRDefault="00184581"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7832300" r:id="rId2"/>
      </w:pi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184581" w:rsidRPr="00D626E7" w:rsidRDefault="00184581"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184581" w:rsidRDefault="00184581">
    <w:pPr>
      <w:pStyle w:val="Cabealho"/>
    </w:pPr>
  </w:p>
  <w:p w:rsidR="00184581" w:rsidRDefault="0018458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0F057F"/>
    <w:rsid w:val="00123C04"/>
    <w:rsid w:val="00142BD1"/>
    <w:rsid w:val="00155632"/>
    <w:rsid w:val="00175DA6"/>
    <w:rsid w:val="00184581"/>
    <w:rsid w:val="00192D7B"/>
    <w:rsid w:val="001B1D18"/>
    <w:rsid w:val="001B5E90"/>
    <w:rsid w:val="001E44F4"/>
    <w:rsid w:val="001E64A6"/>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F3007"/>
    <w:rsid w:val="003108A6"/>
    <w:rsid w:val="00332FFA"/>
    <w:rsid w:val="00370609"/>
    <w:rsid w:val="00384402"/>
    <w:rsid w:val="00385BEC"/>
    <w:rsid w:val="003B2F4B"/>
    <w:rsid w:val="003D0313"/>
    <w:rsid w:val="003D5112"/>
    <w:rsid w:val="003D57A2"/>
    <w:rsid w:val="003E2EF5"/>
    <w:rsid w:val="003F2A91"/>
    <w:rsid w:val="00402FE0"/>
    <w:rsid w:val="0042368C"/>
    <w:rsid w:val="0043300C"/>
    <w:rsid w:val="004739A1"/>
    <w:rsid w:val="00477F01"/>
    <w:rsid w:val="0048565D"/>
    <w:rsid w:val="004A6F27"/>
    <w:rsid w:val="004B1FD9"/>
    <w:rsid w:val="004C6AF1"/>
    <w:rsid w:val="004D7004"/>
    <w:rsid w:val="004E40CF"/>
    <w:rsid w:val="004F362A"/>
    <w:rsid w:val="00517250"/>
    <w:rsid w:val="00530CEC"/>
    <w:rsid w:val="00543ED1"/>
    <w:rsid w:val="0058121E"/>
    <w:rsid w:val="0058585E"/>
    <w:rsid w:val="005945E6"/>
    <w:rsid w:val="005A0BFA"/>
    <w:rsid w:val="005A3ADF"/>
    <w:rsid w:val="005B12C8"/>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973EB"/>
    <w:rsid w:val="006A4161"/>
    <w:rsid w:val="006A7D0F"/>
    <w:rsid w:val="006B334D"/>
    <w:rsid w:val="006B621E"/>
    <w:rsid w:val="006B7012"/>
    <w:rsid w:val="006E50F2"/>
    <w:rsid w:val="006E5183"/>
    <w:rsid w:val="006E727C"/>
    <w:rsid w:val="006F10AC"/>
    <w:rsid w:val="006F245A"/>
    <w:rsid w:val="00710A13"/>
    <w:rsid w:val="007136AF"/>
    <w:rsid w:val="00716148"/>
    <w:rsid w:val="00725F29"/>
    <w:rsid w:val="00726A77"/>
    <w:rsid w:val="00741FCE"/>
    <w:rsid w:val="00754F22"/>
    <w:rsid w:val="00766D71"/>
    <w:rsid w:val="0077307F"/>
    <w:rsid w:val="007C5E46"/>
    <w:rsid w:val="007F20F9"/>
    <w:rsid w:val="00816FA0"/>
    <w:rsid w:val="00832BDA"/>
    <w:rsid w:val="00835FA0"/>
    <w:rsid w:val="00837C7B"/>
    <w:rsid w:val="00846FB2"/>
    <w:rsid w:val="00851741"/>
    <w:rsid w:val="00871B04"/>
    <w:rsid w:val="008829E3"/>
    <w:rsid w:val="008942FB"/>
    <w:rsid w:val="00897BA8"/>
    <w:rsid w:val="008A6858"/>
    <w:rsid w:val="008E5F33"/>
    <w:rsid w:val="00905FFB"/>
    <w:rsid w:val="00924627"/>
    <w:rsid w:val="009323C5"/>
    <w:rsid w:val="00941879"/>
    <w:rsid w:val="00985A4B"/>
    <w:rsid w:val="009863CD"/>
    <w:rsid w:val="00992CC5"/>
    <w:rsid w:val="009963E0"/>
    <w:rsid w:val="009A5839"/>
    <w:rsid w:val="009A5ADC"/>
    <w:rsid w:val="009C367D"/>
    <w:rsid w:val="009C6B35"/>
    <w:rsid w:val="009D29CF"/>
    <w:rsid w:val="00A05954"/>
    <w:rsid w:val="00A05D35"/>
    <w:rsid w:val="00A24E2A"/>
    <w:rsid w:val="00A3783F"/>
    <w:rsid w:val="00A5008C"/>
    <w:rsid w:val="00A67F41"/>
    <w:rsid w:val="00AB39EC"/>
    <w:rsid w:val="00AE58CF"/>
    <w:rsid w:val="00AF07CC"/>
    <w:rsid w:val="00B4684E"/>
    <w:rsid w:val="00B53BD8"/>
    <w:rsid w:val="00B83B46"/>
    <w:rsid w:val="00B91175"/>
    <w:rsid w:val="00BB0AE6"/>
    <w:rsid w:val="00BB4BBB"/>
    <w:rsid w:val="00BF6E89"/>
    <w:rsid w:val="00C028D3"/>
    <w:rsid w:val="00C46701"/>
    <w:rsid w:val="00C5452D"/>
    <w:rsid w:val="00C71511"/>
    <w:rsid w:val="00C911BB"/>
    <w:rsid w:val="00CF3343"/>
    <w:rsid w:val="00D038BE"/>
    <w:rsid w:val="00D151F7"/>
    <w:rsid w:val="00D175BC"/>
    <w:rsid w:val="00D20169"/>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525B1"/>
    <w:rsid w:val="00E67D16"/>
    <w:rsid w:val="00E754FF"/>
    <w:rsid w:val="00E92C2F"/>
    <w:rsid w:val="00EE60F6"/>
    <w:rsid w:val="00EF4706"/>
    <w:rsid w:val="00EF767F"/>
    <w:rsid w:val="00F01130"/>
    <w:rsid w:val="00F13AF3"/>
    <w:rsid w:val="00F22AD6"/>
    <w:rsid w:val="00F27646"/>
    <w:rsid w:val="00F540BC"/>
    <w:rsid w:val="00F57734"/>
    <w:rsid w:val="00F70423"/>
    <w:rsid w:val="00F706B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styleId="NormalWeb">
    <w:name w:val="Normal (Web)"/>
    <w:basedOn w:val="Normal"/>
    <w:uiPriority w:val="99"/>
    <w:unhideWhenUsed/>
    <w:rsid w:val="00D20169"/>
    <w:pPr>
      <w:suppressAutoHyphens w:val="0"/>
      <w:spacing w:before="100" w:beforeAutospacing="1" w:after="100" w:afterAutospacing="1"/>
    </w:pPr>
    <w:rPr>
      <w:rFonts w:ascii="Times New Roman" w:hAnsi="Times New Roman" w:cs="Times New Roman"/>
      <w:color w:val="auto"/>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styleId="NormalWeb">
    <w:name w:val="Normal (Web)"/>
    <w:basedOn w:val="Normal"/>
    <w:uiPriority w:val="99"/>
    <w:unhideWhenUsed/>
    <w:rsid w:val="00D20169"/>
    <w:pPr>
      <w:suppressAutoHyphens w:val="0"/>
      <w:spacing w:before="100" w:beforeAutospacing="1" w:after="100" w:afterAutospacing="1"/>
    </w:pPr>
    <w:rPr>
      <w:rFonts w:ascii="Times New Roman" w:hAnsi="Times New Roman" w:cs="Times New Roman"/>
      <w:color w:val="auto"/>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1784">
      <w:bodyDiv w:val="1"/>
      <w:marLeft w:val="0"/>
      <w:marRight w:val="0"/>
      <w:marTop w:val="0"/>
      <w:marBottom w:val="0"/>
      <w:divBdr>
        <w:top w:val="none" w:sz="0" w:space="0" w:color="auto"/>
        <w:left w:val="none" w:sz="0" w:space="0" w:color="auto"/>
        <w:bottom w:val="none" w:sz="0" w:space="0" w:color="auto"/>
        <w:right w:val="none" w:sz="0" w:space="0" w:color="auto"/>
      </w:divBdr>
    </w:div>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88167462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E8608B5BF3B0444DA574937489A23040"/>
        <w:category>
          <w:name w:val="Geral"/>
          <w:gallery w:val="placeholder"/>
        </w:category>
        <w:types>
          <w:type w:val="bbPlcHdr"/>
        </w:types>
        <w:behaviors>
          <w:behavior w:val="content"/>
        </w:behaviors>
        <w:guid w:val="{FDB51976-667F-4CBE-AA2B-2CDB45C73193}"/>
      </w:docPartPr>
      <w:docPartBody>
        <w:p w:rsidR="001D494F" w:rsidRDefault="001D494F" w:rsidP="001D494F">
          <w:pPr>
            <w:pStyle w:val="E8608B5BF3B0444DA574937489A23040"/>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C6EEC"/>
    <w:rsid w:val="001D494F"/>
    <w:rsid w:val="002531F0"/>
    <w:rsid w:val="0025507F"/>
    <w:rsid w:val="002945BF"/>
    <w:rsid w:val="00343922"/>
    <w:rsid w:val="00364283"/>
    <w:rsid w:val="003A4461"/>
    <w:rsid w:val="0041178F"/>
    <w:rsid w:val="00421123"/>
    <w:rsid w:val="004A0E28"/>
    <w:rsid w:val="004B44C5"/>
    <w:rsid w:val="004E4A3A"/>
    <w:rsid w:val="004F1030"/>
    <w:rsid w:val="00516BBD"/>
    <w:rsid w:val="00547929"/>
    <w:rsid w:val="00570FB1"/>
    <w:rsid w:val="005D12D6"/>
    <w:rsid w:val="005F2C11"/>
    <w:rsid w:val="00631B33"/>
    <w:rsid w:val="00712AC7"/>
    <w:rsid w:val="00784A88"/>
    <w:rsid w:val="00857BAD"/>
    <w:rsid w:val="00892847"/>
    <w:rsid w:val="009A4347"/>
    <w:rsid w:val="009C1B6F"/>
    <w:rsid w:val="00A17E8D"/>
    <w:rsid w:val="00A85898"/>
    <w:rsid w:val="00A95CA2"/>
    <w:rsid w:val="00AA3037"/>
    <w:rsid w:val="00AD15F7"/>
    <w:rsid w:val="00AF5F19"/>
    <w:rsid w:val="00B1574A"/>
    <w:rsid w:val="00BD4CCF"/>
    <w:rsid w:val="00C00961"/>
    <w:rsid w:val="00C92FCC"/>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D494F"/>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8F93F119878C4279B8AEA8EC26149F50">
    <w:name w:val="8F93F119878C4279B8AEA8EC26149F50"/>
    <w:rsid w:val="009C1B6F"/>
  </w:style>
  <w:style w:type="paragraph" w:customStyle="1" w:styleId="746714D20BC24EC99650F3A5E135FF1A">
    <w:name w:val="746714D20BC24EC99650F3A5E135FF1A"/>
    <w:rsid w:val="009C1B6F"/>
  </w:style>
  <w:style w:type="paragraph" w:customStyle="1" w:styleId="E18830E082B24F0BA8F956A9495211CF">
    <w:name w:val="E18830E082B24F0BA8F956A9495211CF"/>
    <w:rsid w:val="009C1B6F"/>
  </w:style>
  <w:style w:type="paragraph" w:customStyle="1" w:styleId="A54EACA85CA04E99A781208392572712">
    <w:name w:val="A54EACA85CA04E99A781208392572712"/>
    <w:rsid w:val="009C1B6F"/>
  </w:style>
  <w:style w:type="paragraph" w:customStyle="1" w:styleId="E1E62A800AB6477CA3FCE268488F6069">
    <w:name w:val="E1E62A800AB6477CA3FCE268488F6069"/>
    <w:rsid w:val="009C1B6F"/>
  </w:style>
  <w:style w:type="paragraph" w:customStyle="1" w:styleId="EB615E22BFE54B25AF5AC804D260E4C7">
    <w:name w:val="EB615E22BFE54B25AF5AC804D260E4C7"/>
    <w:rsid w:val="00BD4CCF"/>
  </w:style>
  <w:style w:type="paragraph" w:customStyle="1" w:styleId="E8608B5BF3B0444DA574937489A23040">
    <w:name w:val="E8608B5BF3B0444DA574937489A23040"/>
    <w:rsid w:val="001D494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D494F"/>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8F93F119878C4279B8AEA8EC26149F50">
    <w:name w:val="8F93F119878C4279B8AEA8EC26149F50"/>
    <w:rsid w:val="009C1B6F"/>
  </w:style>
  <w:style w:type="paragraph" w:customStyle="1" w:styleId="746714D20BC24EC99650F3A5E135FF1A">
    <w:name w:val="746714D20BC24EC99650F3A5E135FF1A"/>
    <w:rsid w:val="009C1B6F"/>
  </w:style>
  <w:style w:type="paragraph" w:customStyle="1" w:styleId="E18830E082B24F0BA8F956A9495211CF">
    <w:name w:val="E18830E082B24F0BA8F956A9495211CF"/>
    <w:rsid w:val="009C1B6F"/>
  </w:style>
  <w:style w:type="paragraph" w:customStyle="1" w:styleId="A54EACA85CA04E99A781208392572712">
    <w:name w:val="A54EACA85CA04E99A781208392572712"/>
    <w:rsid w:val="009C1B6F"/>
  </w:style>
  <w:style w:type="paragraph" w:customStyle="1" w:styleId="E1E62A800AB6477CA3FCE268488F6069">
    <w:name w:val="E1E62A800AB6477CA3FCE268488F6069"/>
    <w:rsid w:val="009C1B6F"/>
  </w:style>
  <w:style w:type="paragraph" w:customStyle="1" w:styleId="EB615E22BFE54B25AF5AC804D260E4C7">
    <w:name w:val="EB615E22BFE54B25AF5AC804D260E4C7"/>
    <w:rsid w:val="00BD4CCF"/>
  </w:style>
  <w:style w:type="paragraph" w:customStyle="1" w:styleId="E8608B5BF3B0444DA574937489A23040">
    <w:name w:val="E8608B5BF3B0444DA574937489A23040"/>
    <w:rsid w:val="001D49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300F8-7E38-4F62-B52A-CFFA59A70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4947</Words>
  <Characters>26716</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2022-02-24T13:50:00Z</dcterms:created>
  <dcterms:modified xsi:type="dcterms:W3CDTF">2022-03-03T20:05:00Z</dcterms:modified>
</cp:coreProperties>
</file>